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67E5" w14:textId="505B7BEF" w:rsidR="00134FB0" w:rsidRDefault="00134FB0" w:rsidP="00461B0E">
      <w:pPr>
        <w:ind w:left="8640" w:firstLine="720"/>
        <w:jc w:val="center"/>
        <w:rPr>
          <w:rFonts w:asciiTheme="majorHAnsi" w:hAnsiTheme="majorHAnsi"/>
          <w:b/>
          <w:i/>
        </w:rPr>
      </w:pPr>
      <w:r>
        <w:rPr>
          <w:rFonts w:asciiTheme="majorHAnsi" w:hAnsiTheme="majorHAnsi"/>
          <w:b/>
          <w:i/>
          <w:noProof/>
        </w:rPr>
        <w:drawing>
          <wp:inline distT="0" distB="0" distL="0" distR="0" wp14:anchorId="6CFFDA04" wp14:editId="5CF85692">
            <wp:extent cx="927100" cy="92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 class image.jpg"/>
                    <pic:cNvPicPr/>
                  </pic:nvPicPr>
                  <pic:blipFill>
                    <a:blip r:embed="rId6">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p w14:paraId="7313551C" w14:textId="0FDE04E5" w:rsidR="00C12A9F" w:rsidRPr="00437B61" w:rsidRDefault="00670B12">
      <w:pPr>
        <w:rPr>
          <w:rFonts w:asciiTheme="majorHAnsi" w:hAnsiTheme="majorHAnsi"/>
          <w:b/>
          <w:sz w:val="28"/>
          <w:szCs w:val="28"/>
        </w:rPr>
      </w:pPr>
      <w:r w:rsidRPr="00437B61">
        <w:rPr>
          <w:rFonts w:asciiTheme="majorHAnsi" w:hAnsiTheme="majorHAnsi"/>
          <w:b/>
          <w:sz w:val="28"/>
          <w:szCs w:val="28"/>
        </w:rPr>
        <w:t xml:space="preserve">Course:  </w:t>
      </w:r>
      <w:r w:rsidR="00461B0E" w:rsidRPr="00437B61">
        <w:rPr>
          <w:rFonts w:asciiTheme="majorHAnsi" w:hAnsiTheme="majorHAnsi"/>
          <w:b/>
          <w:sz w:val="28"/>
          <w:szCs w:val="28"/>
        </w:rPr>
        <w:t>6th</w:t>
      </w:r>
      <w:r w:rsidRPr="00437B61">
        <w:rPr>
          <w:rFonts w:asciiTheme="majorHAnsi" w:hAnsiTheme="majorHAnsi"/>
          <w:b/>
          <w:sz w:val="28"/>
          <w:szCs w:val="28"/>
        </w:rPr>
        <w:t xml:space="preserve"> Grade </w:t>
      </w:r>
      <w:r w:rsidR="00461B0E" w:rsidRPr="00437B61">
        <w:rPr>
          <w:rFonts w:asciiTheme="majorHAnsi" w:hAnsiTheme="majorHAnsi"/>
          <w:b/>
          <w:sz w:val="28"/>
          <w:szCs w:val="28"/>
        </w:rPr>
        <w:t>Keyboarding/Technology</w:t>
      </w:r>
    </w:p>
    <w:p w14:paraId="64D36A0B" w14:textId="1665BE1F" w:rsidR="00134FB0" w:rsidRPr="00437B61" w:rsidRDefault="00670B12">
      <w:pPr>
        <w:rPr>
          <w:rFonts w:asciiTheme="majorHAnsi" w:hAnsiTheme="majorHAnsi"/>
          <w:b/>
          <w:sz w:val="28"/>
          <w:szCs w:val="28"/>
        </w:rPr>
      </w:pPr>
      <w:r w:rsidRPr="00437B61">
        <w:rPr>
          <w:rFonts w:asciiTheme="majorHAnsi" w:hAnsiTheme="majorHAnsi"/>
          <w:b/>
          <w:sz w:val="28"/>
          <w:szCs w:val="28"/>
        </w:rPr>
        <w:t>Teacher:  Mrs. Jesionowski</w:t>
      </w:r>
    </w:p>
    <w:p w14:paraId="054E22BD" w14:textId="77777777" w:rsidR="00670B12" w:rsidRPr="00437B61" w:rsidRDefault="00670B12">
      <w:pPr>
        <w:rPr>
          <w:rFonts w:asciiTheme="majorHAnsi" w:hAnsiTheme="majorHAnsi"/>
          <w:b/>
          <w:sz w:val="28"/>
          <w:szCs w:val="28"/>
        </w:rPr>
      </w:pPr>
      <w:r w:rsidRPr="00437B61">
        <w:rPr>
          <w:rFonts w:asciiTheme="majorHAnsi" w:hAnsiTheme="majorHAnsi"/>
          <w:b/>
          <w:sz w:val="28"/>
          <w:szCs w:val="28"/>
        </w:rPr>
        <w:t>School:  Adams Central Middle School</w:t>
      </w:r>
    </w:p>
    <w:p w14:paraId="44BDC08D" w14:textId="37EB9F11" w:rsidR="0073504A" w:rsidRDefault="0073504A">
      <w:pPr>
        <w:rPr>
          <w:rFonts w:asciiTheme="majorHAnsi" w:hAnsiTheme="majorHAnsi"/>
          <w:b/>
          <w:sz w:val="28"/>
          <w:szCs w:val="28"/>
        </w:rPr>
      </w:pPr>
      <w:r w:rsidRPr="00437B61">
        <w:rPr>
          <w:rFonts w:asciiTheme="majorHAnsi" w:hAnsiTheme="majorHAnsi"/>
          <w:b/>
          <w:sz w:val="28"/>
          <w:szCs w:val="28"/>
        </w:rPr>
        <w:t xml:space="preserve">Website:  </w:t>
      </w:r>
      <w:hyperlink r:id="rId7" w:history="1">
        <w:r w:rsidR="00D14BE3" w:rsidRPr="003706CC">
          <w:rPr>
            <w:rStyle w:val="Hyperlink"/>
            <w:rFonts w:asciiTheme="majorHAnsi" w:hAnsiTheme="majorHAnsi"/>
            <w:b/>
            <w:sz w:val="28"/>
            <w:szCs w:val="28"/>
          </w:rPr>
          <w:t>www.mrsjez.com</w:t>
        </w:r>
      </w:hyperlink>
    </w:p>
    <w:p w14:paraId="4E1895CB" w14:textId="4742DDB6" w:rsidR="00D14BE3" w:rsidRPr="00437B61" w:rsidRDefault="00D14BE3">
      <w:pPr>
        <w:rPr>
          <w:rFonts w:asciiTheme="majorHAnsi" w:hAnsiTheme="majorHAnsi"/>
          <w:b/>
          <w:i/>
          <w:sz w:val="28"/>
          <w:szCs w:val="28"/>
        </w:rPr>
      </w:pPr>
      <w:r>
        <w:rPr>
          <w:rFonts w:asciiTheme="majorHAnsi" w:hAnsiTheme="majorHAnsi"/>
          <w:b/>
          <w:sz w:val="28"/>
          <w:szCs w:val="28"/>
        </w:rPr>
        <w:t>Email:  jesionowskic@accs.k12.in.us</w:t>
      </w:r>
    </w:p>
    <w:p w14:paraId="21974E61" w14:textId="77777777" w:rsidR="008C1C4B" w:rsidRDefault="008C1C4B">
      <w:pPr>
        <w:rPr>
          <w:rFonts w:asciiTheme="majorHAnsi" w:hAnsiTheme="majorHAnsi"/>
        </w:rPr>
      </w:pPr>
    </w:p>
    <w:p w14:paraId="1470343B" w14:textId="76B4CDB2" w:rsidR="00AB472A" w:rsidRPr="005D2D1A" w:rsidRDefault="005D2D1A">
      <w:pPr>
        <w:rPr>
          <w:rFonts w:asciiTheme="majorHAnsi" w:hAnsiTheme="majorHAnsi" w:cs="Arial"/>
          <w:i/>
        </w:rPr>
      </w:pPr>
      <w:r w:rsidRPr="005D2D1A">
        <w:rPr>
          <w:rFonts w:asciiTheme="majorHAnsi" w:hAnsiTheme="majorHAnsi" w:cs="Arial"/>
          <w:i/>
        </w:rPr>
        <w:t>S</w:t>
      </w:r>
      <w:r w:rsidR="00AB472A" w:rsidRPr="005D2D1A">
        <w:rPr>
          <w:rFonts w:asciiTheme="majorHAnsi" w:hAnsiTheme="majorHAnsi" w:cs="Arial"/>
          <w:i/>
        </w:rPr>
        <w:t xml:space="preserve">tudents will </w:t>
      </w:r>
      <w:r w:rsidR="00120EA0" w:rsidRPr="005D2D1A">
        <w:rPr>
          <w:rFonts w:asciiTheme="majorHAnsi" w:hAnsiTheme="majorHAnsi" w:cs="Arial"/>
          <w:i/>
        </w:rPr>
        <w:t>be introduced to</w:t>
      </w:r>
      <w:r w:rsidRPr="005D2D1A">
        <w:rPr>
          <w:rFonts w:asciiTheme="majorHAnsi" w:hAnsiTheme="majorHAnsi" w:cs="Arial"/>
          <w:i/>
        </w:rPr>
        <w:t xml:space="preserve"> keyboarding,</w:t>
      </w:r>
      <w:r w:rsidR="00120EA0" w:rsidRPr="005D2D1A">
        <w:rPr>
          <w:rFonts w:asciiTheme="majorHAnsi" w:hAnsiTheme="majorHAnsi" w:cs="Arial"/>
          <w:i/>
        </w:rPr>
        <w:t xml:space="preserve"> business and technology concepts.  </w:t>
      </w:r>
      <w:r w:rsidRPr="005D2D1A">
        <w:rPr>
          <w:rFonts w:asciiTheme="majorHAnsi" w:hAnsiTheme="majorHAnsi" w:cs="Arial"/>
          <w:i/>
        </w:rPr>
        <w:t>Students will work to increase their typing speed and learn proper keyboarding technique.  21</w:t>
      </w:r>
      <w:r w:rsidRPr="005D2D1A">
        <w:rPr>
          <w:rFonts w:asciiTheme="majorHAnsi" w:hAnsiTheme="majorHAnsi" w:cs="Arial"/>
          <w:i/>
          <w:vertAlign w:val="superscript"/>
        </w:rPr>
        <w:t>st</w:t>
      </w:r>
      <w:r w:rsidRPr="005D2D1A">
        <w:rPr>
          <w:rFonts w:asciiTheme="majorHAnsi" w:hAnsiTheme="majorHAnsi" w:cs="Arial"/>
          <w:i/>
        </w:rPr>
        <w:t xml:space="preserve"> Century skills </w:t>
      </w:r>
      <w:r>
        <w:rPr>
          <w:rFonts w:asciiTheme="majorHAnsi" w:hAnsiTheme="majorHAnsi" w:cs="Arial"/>
          <w:i/>
        </w:rPr>
        <w:t xml:space="preserve">and digital citizenship </w:t>
      </w:r>
      <w:r w:rsidRPr="005D2D1A">
        <w:rPr>
          <w:rFonts w:asciiTheme="majorHAnsi" w:hAnsiTheme="majorHAnsi" w:cs="Arial"/>
          <w:i/>
        </w:rPr>
        <w:t xml:space="preserve">will be introduced and emphasized throughout the nine weeks.  </w:t>
      </w:r>
      <w:r w:rsidR="00120EA0" w:rsidRPr="005D2D1A">
        <w:rPr>
          <w:rFonts w:asciiTheme="majorHAnsi" w:hAnsiTheme="majorHAnsi" w:cs="Arial"/>
          <w:i/>
        </w:rPr>
        <w:t>Students</w:t>
      </w:r>
      <w:r w:rsidR="0073504A">
        <w:rPr>
          <w:rFonts w:asciiTheme="majorHAnsi" w:hAnsiTheme="majorHAnsi" w:cs="Arial"/>
          <w:i/>
        </w:rPr>
        <w:t xml:space="preserve"> will learn proofreading marks, various software, and basic computer skills during various lessons and projects.</w:t>
      </w:r>
    </w:p>
    <w:p w14:paraId="3091ED13" w14:textId="77777777" w:rsidR="005D2D1A" w:rsidRPr="005D2D1A" w:rsidRDefault="005D2D1A">
      <w:pPr>
        <w:rPr>
          <w:rFonts w:asciiTheme="majorHAnsi" w:hAnsiTheme="majorHAnsi"/>
          <w:b/>
          <w:i/>
          <w:u w:val="single"/>
        </w:rPr>
      </w:pPr>
    </w:p>
    <w:p w14:paraId="2F907DD2" w14:textId="7AD525F5" w:rsidR="00670B12" w:rsidRPr="00670B12" w:rsidRDefault="00803236">
      <w:pPr>
        <w:rPr>
          <w:rFonts w:asciiTheme="majorHAnsi" w:hAnsiTheme="majorHAnsi"/>
          <w:b/>
          <w:u w:val="single"/>
        </w:rPr>
      </w:pPr>
      <w:r>
        <w:rPr>
          <w:rFonts w:asciiTheme="majorHAnsi" w:hAnsiTheme="majorHAnsi"/>
          <w:b/>
          <w:u w:val="single"/>
        </w:rPr>
        <w:t>Required Course Materials:</w:t>
      </w:r>
    </w:p>
    <w:p w14:paraId="5537B894" w14:textId="77777777" w:rsidR="00670B12" w:rsidRPr="00670B12" w:rsidRDefault="00670B12">
      <w:pPr>
        <w:rPr>
          <w:rFonts w:asciiTheme="majorHAnsi" w:hAnsiTheme="majorHAnsi"/>
          <w:b/>
          <w:u w:val="single"/>
        </w:rPr>
      </w:pPr>
    </w:p>
    <w:p w14:paraId="62860459" w14:textId="30EE6156" w:rsidR="00670B12" w:rsidRDefault="00BD3C6B">
      <w:pPr>
        <w:rPr>
          <w:rFonts w:asciiTheme="majorHAnsi" w:hAnsiTheme="majorHAnsi"/>
        </w:rPr>
      </w:pPr>
      <w:r>
        <w:rPr>
          <w:rFonts w:asciiTheme="majorHAnsi" w:hAnsiTheme="majorHAnsi"/>
        </w:rPr>
        <w:t xml:space="preserve">Pencil/Pen </w:t>
      </w:r>
    </w:p>
    <w:p w14:paraId="4418F4B0" w14:textId="76EE222F" w:rsidR="00BD3C6B" w:rsidRPr="00670B12" w:rsidRDefault="00BD3C6B">
      <w:pPr>
        <w:rPr>
          <w:rFonts w:asciiTheme="majorHAnsi" w:hAnsiTheme="majorHAnsi"/>
        </w:rPr>
      </w:pPr>
      <w:r>
        <w:rPr>
          <w:rFonts w:asciiTheme="majorHAnsi" w:hAnsiTheme="majorHAnsi"/>
        </w:rPr>
        <w:t>Class Folder</w:t>
      </w:r>
    </w:p>
    <w:p w14:paraId="736A656D" w14:textId="77777777" w:rsidR="00E83B5C" w:rsidRDefault="00E83B5C">
      <w:pPr>
        <w:rPr>
          <w:rFonts w:asciiTheme="majorHAnsi" w:hAnsiTheme="majorHAnsi"/>
          <w:b/>
          <w:u w:val="single"/>
        </w:rPr>
      </w:pPr>
    </w:p>
    <w:p w14:paraId="53C207FF" w14:textId="77777777" w:rsidR="00670B12" w:rsidRPr="00670B12" w:rsidRDefault="00670B12">
      <w:pPr>
        <w:rPr>
          <w:rFonts w:asciiTheme="majorHAnsi" w:hAnsiTheme="majorHAnsi"/>
          <w:b/>
          <w:u w:val="single"/>
        </w:rPr>
      </w:pPr>
      <w:r w:rsidRPr="00670B12">
        <w:rPr>
          <w:rFonts w:asciiTheme="majorHAnsi" w:hAnsiTheme="majorHAnsi"/>
          <w:b/>
          <w:u w:val="single"/>
        </w:rPr>
        <w:t>Class Expectations:</w:t>
      </w:r>
    </w:p>
    <w:p w14:paraId="55B9B626" w14:textId="77777777" w:rsidR="00670B12" w:rsidRPr="00670B12" w:rsidRDefault="00670B12">
      <w:pPr>
        <w:rPr>
          <w:rFonts w:asciiTheme="majorHAnsi" w:hAnsiTheme="majorHAnsi"/>
          <w:b/>
          <w:u w:val="single"/>
        </w:rPr>
      </w:pPr>
    </w:p>
    <w:p w14:paraId="508DBAF4" w14:textId="77777777" w:rsidR="00670B12" w:rsidRPr="00670B12" w:rsidRDefault="00670B12" w:rsidP="00670B12">
      <w:pPr>
        <w:pStyle w:val="ListParagraph"/>
        <w:numPr>
          <w:ilvl w:val="0"/>
          <w:numId w:val="1"/>
        </w:numPr>
        <w:rPr>
          <w:rFonts w:asciiTheme="majorHAnsi" w:hAnsiTheme="majorHAnsi"/>
        </w:rPr>
      </w:pPr>
      <w:r w:rsidRPr="00670B12">
        <w:rPr>
          <w:rFonts w:asciiTheme="majorHAnsi" w:hAnsiTheme="majorHAnsi"/>
        </w:rPr>
        <w:t>Complete in-class assignments, projects or homework by due date.</w:t>
      </w:r>
    </w:p>
    <w:p w14:paraId="6849F2BD" w14:textId="54C11DC5" w:rsidR="00670B12" w:rsidRPr="00670B12" w:rsidRDefault="00DF28F9" w:rsidP="00670B12">
      <w:pPr>
        <w:pStyle w:val="ListParagraph"/>
        <w:numPr>
          <w:ilvl w:val="0"/>
          <w:numId w:val="1"/>
        </w:numPr>
        <w:rPr>
          <w:rFonts w:asciiTheme="majorHAnsi" w:hAnsiTheme="majorHAnsi"/>
        </w:rPr>
      </w:pPr>
      <w:r>
        <w:rPr>
          <w:rFonts w:asciiTheme="majorHAnsi" w:hAnsiTheme="majorHAnsi"/>
        </w:rPr>
        <w:t>Attend and p</w:t>
      </w:r>
      <w:r w:rsidR="00670B12" w:rsidRPr="00670B12">
        <w:rPr>
          <w:rFonts w:asciiTheme="majorHAnsi" w:hAnsiTheme="majorHAnsi"/>
        </w:rPr>
        <w:t>articipate in class activities and discussions to the best of your ability.</w:t>
      </w:r>
    </w:p>
    <w:p w14:paraId="1E55D2AA" w14:textId="54302321" w:rsidR="00670B12" w:rsidRPr="00BD3C6B" w:rsidRDefault="00670B12" w:rsidP="00BD3C6B">
      <w:pPr>
        <w:pStyle w:val="ListParagraph"/>
        <w:numPr>
          <w:ilvl w:val="0"/>
          <w:numId w:val="1"/>
        </w:numPr>
        <w:rPr>
          <w:rFonts w:asciiTheme="majorHAnsi" w:hAnsiTheme="majorHAnsi"/>
        </w:rPr>
      </w:pPr>
      <w:r w:rsidRPr="00670B12">
        <w:rPr>
          <w:rFonts w:asciiTheme="majorHAnsi" w:hAnsiTheme="majorHAnsi"/>
        </w:rPr>
        <w:t>Be respectful to EVERYONE in classroom.</w:t>
      </w:r>
    </w:p>
    <w:p w14:paraId="00866E05" w14:textId="77777777" w:rsidR="00670B12" w:rsidRPr="00670B12" w:rsidRDefault="00670B12" w:rsidP="00670B12">
      <w:pPr>
        <w:pStyle w:val="ListParagraph"/>
        <w:numPr>
          <w:ilvl w:val="0"/>
          <w:numId w:val="1"/>
        </w:numPr>
        <w:rPr>
          <w:rFonts w:asciiTheme="majorHAnsi" w:hAnsiTheme="majorHAnsi"/>
        </w:rPr>
      </w:pPr>
      <w:r w:rsidRPr="00670B12">
        <w:rPr>
          <w:rFonts w:asciiTheme="majorHAnsi" w:hAnsiTheme="majorHAnsi"/>
        </w:rPr>
        <w:t>Stay on task and use time wisely.</w:t>
      </w:r>
    </w:p>
    <w:p w14:paraId="1616EB54" w14:textId="53CB7C57" w:rsidR="00E83B5C" w:rsidRDefault="00670B12" w:rsidP="003D03F9">
      <w:pPr>
        <w:pStyle w:val="ListParagraph"/>
        <w:numPr>
          <w:ilvl w:val="0"/>
          <w:numId w:val="1"/>
        </w:numPr>
        <w:rPr>
          <w:rFonts w:asciiTheme="majorHAnsi" w:hAnsiTheme="majorHAnsi"/>
        </w:rPr>
      </w:pPr>
      <w:r w:rsidRPr="00670B12">
        <w:rPr>
          <w:rFonts w:asciiTheme="majorHAnsi" w:hAnsiTheme="majorHAnsi"/>
        </w:rPr>
        <w:t>If you are absent, it is your responsibility to obtain make-up work.  Students will receive the number of days absent, plus one additional day to turn-in work or take tests.</w:t>
      </w:r>
    </w:p>
    <w:p w14:paraId="084EB32F" w14:textId="77777777" w:rsidR="00E83B5C" w:rsidRDefault="00E83B5C">
      <w:pPr>
        <w:rPr>
          <w:rFonts w:asciiTheme="majorHAnsi" w:hAnsiTheme="majorHAnsi"/>
          <w:b/>
          <w:u w:val="single"/>
        </w:rPr>
      </w:pPr>
    </w:p>
    <w:p w14:paraId="50913F90" w14:textId="5E1E17DF" w:rsidR="00702F90" w:rsidRDefault="00670B12" w:rsidP="00702F90">
      <w:pPr>
        <w:rPr>
          <w:rFonts w:asciiTheme="majorHAnsi" w:hAnsiTheme="majorHAnsi"/>
          <w:b/>
          <w:u w:val="single"/>
        </w:rPr>
      </w:pPr>
      <w:r w:rsidRPr="00670B12">
        <w:rPr>
          <w:rFonts w:asciiTheme="majorHAnsi" w:hAnsiTheme="majorHAnsi"/>
          <w:b/>
          <w:u w:val="single"/>
        </w:rPr>
        <w:t>Classroom Rules:</w:t>
      </w:r>
      <w:r w:rsidR="00803236">
        <w:rPr>
          <w:rFonts w:asciiTheme="majorHAnsi" w:hAnsiTheme="majorHAnsi"/>
          <w:b/>
          <w:u w:val="single"/>
        </w:rPr>
        <w:t xml:space="preserve"> (in addition to middle school rules)</w:t>
      </w:r>
    </w:p>
    <w:p w14:paraId="27A2E95D" w14:textId="77777777" w:rsidR="00702F90" w:rsidRPr="00702F90" w:rsidRDefault="00702F90" w:rsidP="00702F90">
      <w:pPr>
        <w:rPr>
          <w:rFonts w:asciiTheme="majorHAnsi" w:hAnsiTheme="majorHAnsi"/>
          <w:b/>
          <w:u w:val="single"/>
        </w:rPr>
      </w:pPr>
    </w:p>
    <w:p w14:paraId="65A19423" w14:textId="77777777" w:rsidR="00670B12" w:rsidRPr="00922E03" w:rsidRDefault="00670B12" w:rsidP="00922E03">
      <w:pPr>
        <w:pStyle w:val="ListParagraph"/>
        <w:numPr>
          <w:ilvl w:val="0"/>
          <w:numId w:val="3"/>
        </w:numPr>
        <w:rPr>
          <w:rFonts w:asciiTheme="majorHAnsi" w:hAnsiTheme="majorHAnsi"/>
        </w:rPr>
      </w:pPr>
      <w:r w:rsidRPr="00922E03">
        <w:rPr>
          <w:rFonts w:asciiTheme="majorHAnsi" w:hAnsiTheme="majorHAnsi"/>
        </w:rPr>
        <w:t>Must use log-in/out sheet if you leave the classroom.</w:t>
      </w:r>
    </w:p>
    <w:p w14:paraId="02BCE241" w14:textId="27F40A42" w:rsidR="00670B12" w:rsidRPr="00922E03" w:rsidRDefault="00670B12" w:rsidP="00922E03">
      <w:pPr>
        <w:pStyle w:val="ListParagraph"/>
        <w:numPr>
          <w:ilvl w:val="1"/>
          <w:numId w:val="3"/>
        </w:numPr>
        <w:rPr>
          <w:rFonts w:asciiTheme="majorHAnsi" w:hAnsiTheme="majorHAnsi"/>
        </w:rPr>
      </w:pPr>
      <w:r w:rsidRPr="00922E03">
        <w:rPr>
          <w:rFonts w:asciiTheme="majorHAnsi" w:hAnsiTheme="majorHAnsi"/>
        </w:rPr>
        <w:t>Students should take care of restroom/locker needs</w:t>
      </w:r>
      <w:r w:rsidR="00922E03" w:rsidRPr="00922E03">
        <w:rPr>
          <w:rFonts w:asciiTheme="majorHAnsi" w:hAnsiTheme="majorHAnsi"/>
        </w:rPr>
        <w:t xml:space="preserve"> in between classes.  Three restroom/locker passes per nine weeks will be given if needed. </w:t>
      </w:r>
    </w:p>
    <w:p w14:paraId="23407B6E" w14:textId="77777777" w:rsidR="00670B12" w:rsidRPr="00922E03" w:rsidRDefault="00670B12" w:rsidP="00922E03">
      <w:pPr>
        <w:pStyle w:val="ListParagraph"/>
        <w:numPr>
          <w:ilvl w:val="0"/>
          <w:numId w:val="3"/>
        </w:numPr>
        <w:rPr>
          <w:rFonts w:asciiTheme="majorHAnsi" w:hAnsiTheme="majorHAnsi"/>
        </w:rPr>
      </w:pPr>
      <w:r w:rsidRPr="00922E03">
        <w:rPr>
          <w:rFonts w:asciiTheme="majorHAnsi" w:hAnsiTheme="majorHAnsi"/>
        </w:rPr>
        <w:t xml:space="preserve">Be in seat, with necessary materials, </w:t>
      </w:r>
      <w:r w:rsidRPr="00D14BE3">
        <w:rPr>
          <w:rFonts w:asciiTheme="majorHAnsi" w:hAnsiTheme="majorHAnsi"/>
          <w:b/>
        </w:rPr>
        <w:t>BEFORE</w:t>
      </w:r>
      <w:r w:rsidRPr="00922E03">
        <w:rPr>
          <w:rFonts w:asciiTheme="majorHAnsi" w:hAnsiTheme="majorHAnsi"/>
        </w:rPr>
        <w:t xml:space="preserve"> the bell rings or a tardy will be given.</w:t>
      </w:r>
    </w:p>
    <w:p w14:paraId="7BCBFE0E" w14:textId="77777777" w:rsidR="00670B12" w:rsidRPr="00922E03" w:rsidRDefault="00670B12" w:rsidP="00922E03">
      <w:pPr>
        <w:pStyle w:val="ListParagraph"/>
        <w:numPr>
          <w:ilvl w:val="0"/>
          <w:numId w:val="3"/>
        </w:numPr>
        <w:rPr>
          <w:rFonts w:asciiTheme="majorHAnsi" w:hAnsiTheme="majorHAnsi"/>
        </w:rPr>
      </w:pPr>
      <w:r w:rsidRPr="00922E03">
        <w:rPr>
          <w:rFonts w:asciiTheme="majorHAnsi" w:hAnsiTheme="majorHAnsi"/>
        </w:rPr>
        <w:t>No sleeping in class.</w:t>
      </w:r>
    </w:p>
    <w:p w14:paraId="5BDE60C9" w14:textId="77777777" w:rsidR="00670B12" w:rsidRPr="00922E03" w:rsidRDefault="00670B12" w:rsidP="00922E03">
      <w:pPr>
        <w:pStyle w:val="ListParagraph"/>
        <w:numPr>
          <w:ilvl w:val="0"/>
          <w:numId w:val="3"/>
        </w:numPr>
        <w:rPr>
          <w:rFonts w:asciiTheme="majorHAnsi" w:hAnsiTheme="majorHAnsi"/>
        </w:rPr>
      </w:pPr>
      <w:r w:rsidRPr="00922E03">
        <w:rPr>
          <w:rFonts w:asciiTheme="majorHAnsi" w:hAnsiTheme="majorHAnsi"/>
        </w:rPr>
        <w:t>Stay in your seat until the end of class bell rings.</w:t>
      </w:r>
    </w:p>
    <w:p w14:paraId="7D33E90A" w14:textId="77777777" w:rsidR="00670B12" w:rsidRDefault="00670B12" w:rsidP="00922E03">
      <w:pPr>
        <w:pStyle w:val="ListParagraph"/>
        <w:numPr>
          <w:ilvl w:val="0"/>
          <w:numId w:val="3"/>
        </w:numPr>
        <w:rPr>
          <w:rFonts w:asciiTheme="majorHAnsi" w:hAnsiTheme="majorHAnsi"/>
        </w:rPr>
      </w:pPr>
      <w:r w:rsidRPr="00922E03">
        <w:rPr>
          <w:rFonts w:asciiTheme="majorHAnsi" w:hAnsiTheme="majorHAnsi"/>
        </w:rPr>
        <w:t>Do not be a distraction.</w:t>
      </w:r>
    </w:p>
    <w:p w14:paraId="01DC61D6" w14:textId="11B48BAF" w:rsidR="00BD3C6B" w:rsidRPr="00D14BE3" w:rsidRDefault="00BD3C6B" w:rsidP="00922E03">
      <w:pPr>
        <w:pStyle w:val="ListParagraph"/>
        <w:numPr>
          <w:ilvl w:val="0"/>
          <w:numId w:val="3"/>
        </w:numPr>
        <w:rPr>
          <w:rFonts w:asciiTheme="majorHAnsi" w:hAnsiTheme="majorHAnsi"/>
          <w:b/>
        </w:rPr>
      </w:pPr>
      <w:r w:rsidRPr="00D14BE3">
        <w:rPr>
          <w:rFonts w:asciiTheme="majorHAnsi" w:hAnsiTheme="majorHAnsi"/>
          <w:b/>
        </w:rPr>
        <w:t xml:space="preserve">Do not touch </w:t>
      </w:r>
      <w:r w:rsidR="00D14BE3">
        <w:rPr>
          <w:rFonts w:asciiTheme="majorHAnsi" w:hAnsiTheme="majorHAnsi"/>
          <w:b/>
        </w:rPr>
        <w:t>anyone else’s</w:t>
      </w:r>
      <w:r w:rsidRPr="00D14BE3">
        <w:rPr>
          <w:rFonts w:asciiTheme="majorHAnsi" w:hAnsiTheme="majorHAnsi"/>
          <w:b/>
        </w:rPr>
        <w:t xml:space="preserve"> computer! </w:t>
      </w:r>
      <w:r w:rsidR="00D14BE3">
        <w:rPr>
          <w:rFonts w:asciiTheme="majorHAnsi" w:hAnsiTheme="majorHAnsi"/>
          <w:b/>
        </w:rPr>
        <w:t>Automatic detention if you mess with someone’s computer.</w:t>
      </w:r>
    </w:p>
    <w:p w14:paraId="4B8025A9" w14:textId="39014C64" w:rsidR="00922E03" w:rsidRDefault="00922E03" w:rsidP="00922E03">
      <w:pPr>
        <w:pStyle w:val="ListParagraph"/>
        <w:numPr>
          <w:ilvl w:val="0"/>
          <w:numId w:val="3"/>
        </w:numPr>
        <w:rPr>
          <w:rFonts w:asciiTheme="majorHAnsi" w:hAnsiTheme="majorHAnsi"/>
        </w:rPr>
      </w:pPr>
      <w:r>
        <w:rPr>
          <w:rFonts w:asciiTheme="majorHAnsi" w:hAnsiTheme="majorHAnsi"/>
        </w:rPr>
        <w:t>When the teacher is instructing, you may be asked to turn your monitor off to ensure your atte</w:t>
      </w:r>
      <w:r w:rsidR="00BD3C6B">
        <w:rPr>
          <w:rFonts w:asciiTheme="majorHAnsi" w:hAnsiTheme="majorHAnsi"/>
        </w:rPr>
        <w:t>ntion is focused on instruction.  KEEP your monitor off until instructed otherwise.</w:t>
      </w:r>
    </w:p>
    <w:p w14:paraId="5C305A77" w14:textId="460B7F91" w:rsidR="00F655D8" w:rsidRDefault="00F655D8" w:rsidP="00922E03">
      <w:pPr>
        <w:pStyle w:val="ListParagraph"/>
        <w:numPr>
          <w:ilvl w:val="0"/>
          <w:numId w:val="3"/>
        </w:numPr>
        <w:rPr>
          <w:rFonts w:asciiTheme="majorHAnsi" w:hAnsiTheme="majorHAnsi"/>
        </w:rPr>
      </w:pPr>
      <w:r>
        <w:rPr>
          <w:rFonts w:asciiTheme="majorHAnsi" w:hAnsiTheme="majorHAnsi"/>
        </w:rPr>
        <w:t>Treat computers and lab respectfully.</w:t>
      </w:r>
    </w:p>
    <w:p w14:paraId="2F90594A" w14:textId="654F1A64" w:rsidR="00F655D8" w:rsidRDefault="00922E03" w:rsidP="00F655D8">
      <w:pPr>
        <w:pStyle w:val="ListParagraph"/>
        <w:numPr>
          <w:ilvl w:val="0"/>
          <w:numId w:val="3"/>
        </w:numPr>
        <w:rPr>
          <w:rFonts w:asciiTheme="majorHAnsi" w:hAnsiTheme="majorHAnsi"/>
        </w:rPr>
      </w:pPr>
      <w:r w:rsidRPr="00437B61">
        <w:rPr>
          <w:rFonts w:asciiTheme="majorHAnsi" w:hAnsiTheme="majorHAnsi"/>
          <w:b/>
        </w:rPr>
        <w:t>No games</w:t>
      </w:r>
      <w:r>
        <w:rPr>
          <w:rFonts w:asciiTheme="majorHAnsi" w:hAnsiTheme="majorHAnsi"/>
        </w:rPr>
        <w:t xml:space="preserve"> are to be played on the computer</w:t>
      </w:r>
      <w:r w:rsidR="00F655D8">
        <w:rPr>
          <w:rFonts w:asciiTheme="majorHAnsi" w:hAnsiTheme="majorHAnsi"/>
        </w:rPr>
        <w:t xml:space="preserve">s, unless authorized by teacher. </w:t>
      </w:r>
    </w:p>
    <w:p w14:paraId="5D1AB999" w14:textId="4A2DDAD1" w:rsidR="00F655D8" w:rsidRDefault="00F655D8" w:rsidP="00F655D8">
      <w:pPr>
        <w:pStyle w:val="ListParagraph"/>
        <w:numPr>
          <w:ilvl w:val="0"/>
          <w:numId w:val="3"/>
        </w:numPr>
        <w:rPr>
          <w:rFonts w:asciiTheme="majorHAnsi" w:hAnsiTheme="majorHAnsi"/>
        </w:rPr>
      </w:pPr>
      <w:r>
        <w:rPr>
          <w:rFonts w:asciiTheme="majorHAnsi" w:hAnsiTheme="majorHAnsi"/>
        </w:rPr>
        <w:t>Inappropriate Internet use will receive an automatic detention.</w:t>
      </w:r>
    </w:p>
    <w:p w14:paraId="07166AA1" w14:textId="77777777" w:rsidR="00C7006C" w:rsidRDefault="00C7006C" w:rsidP="00C7006C">
      <w:pPr>
        <w:rPr>
          <w:rFonts w:asciiTheme="majorHAnsi" w:hAnsiTheme="majorHAnsi"/>
        </w:rPr>
      </w:pPr>
    </w:p>
    <w:p w14:paraId="583A5480" w14:textId="77777777" w:rsidR="00437B61" w:rsidRDefault="00C7006C" w:rsidP="005D2D1A">
      <w:pPr>
        <w:rPr>
          <w:rFonts w:asciiTheme="majorHAnsi" w:hAnsiTheme="majorHAnsi"/>
        </w:rPr>
      </w:pPr>
      <w:r>
        <w:rPr>
          <w:rFonts w:asciiTheme="majorHAnsi" w:hAnsiTheme="majorHAnsi"/>
        </w:rPr>
        <w:t xml:space="preserve">      </w:t>
      </w:r>
    </w:p>
    <w:p w14:paraId="3ACD9F7B" w14:textId="77777777" w:rsidR="00437B61" w:rsidRDefault="00437B61" w:rsidP="005D2D1A">
      <w:pPr>
        <w:rPr>
          <w:rFonts w:asciiTheme="majorHAnsi" w:hAnsiTheme="majorHAnsi"/>
        </w:rPr>
      </w:pPr>
    </w:p>
    <w:p w14:paraId="7725E7E5" w14:textId="50C89A20" w:rsidR="00DF28F9" w:rsidRPr="00702F90" w:rsidRDefault="00C7006C" w:rsidP="005D2D1A">
      <w:pPr>
        <w:rPr>
          <w:rFonts w:asciiTheme="majorHAnsi" w:hAnsiTheme="majorHAnsi"/>
          <w:b/>
          <w:u w:val="single"/>
        </w:rPr>
      </w:pPr>
      <w:r>
        <w:rPr>
          <w:rFonts w:asciiTheme="majorHAnsi" w:hAnsiTheme="majorHAnsi"/>
        </w:rPr>
        <w:t xml:space="preserve"> </w:t>
      </w:r>
      <w:r w:rsidR="00DF28F9" w:rsidRPr="00702F90">
        <w:rPr>
          <w:rFonts w:asciiTheme="majorHAnsi" w:hAnsiTheme="majorHAnsi"/>
          <w:b/>
          <w:u w:val="single"/>
        </w:rPr>
        <w:t xml:space="preserve">Late Work: </w:t>
      </w:r>
    </w:p>
    <w:p w14:paraId="65A173A6" w14:textId="3152A9DA" w:rsidR="00DF28F9" w:rsidRPr="00C7006C" w:rsidRDefault="00DF28F9" w:rsidP="00C7006C">
      <w:pPr>
        <w:ind w:firstLine="360"/>
        <w:rPr>
          <w:rFonts w:asciiTheme="majorHAnsi" w:hAnsiTheme="majorHAnsi"/>
        </w:rPr>
      </w:pPr>
      <w:r w:rsidRPr="00C7006C">
        <w:rPr>
          <w:rFonts w:asciiTheme="majorHAnsi" w:hAnsiTheme="majorHAnsi"/>
        </w:rPr>
        <w:t>We will fol</w:t>
      </w:r>
      <w:r w:rsidR="009F07AB" w:rsidRPr="00C7006C">
        <w:rPr>
          <w:rFonts w:asciiTheme="majorHAnsi" w:hAnsiTheme="majorHAnsi"/>
        </w:rPr>
        <w:t>low the Middle School Homework P</w:t>
      </w:r>
      <w:r w:rsidRPr="00C7006C">
        <w:rPr>
          <w:rFonts w:asciiTheme="majorHAnsi" w:hAnsiTheme="majorHAnsi"/>
        </w:rPr>
        <w:t>olicy in regards to late homework.</w:t>
      </w:r>
    </w:p>
    <w:p w14:paraId="5DCAC611" w14:textId="77777777" w:rsidR="00DF28F9" w:rsidRPr="00D14BE3" w:rsidRDefault="00DF28F9" w:rsidP="00D14BE3">
      <w:pPr>
        <w:rPr>
          <w:rFonts w:asciiTheme="majorHAnsi" w:hAnsiTheme="majorHAnsi"/>
          <w:b/>
          <w:u w:val="single"/>
        </w:rPr>
      </w:pPr>
    </w:p>
    <w:p w14:paraId="61C017C1" w14:textId="0E91907D" w:rsidR="00922E03" w:rsidRPr="005D2D1A" w:rsidRDefault="00922E03" w:rsidP="00437B61">
      <w:pPr>
        <w:pStyle w:val="ListParagraph"/>
        <w:ind w:hanging="630"/>
        <w:rPr>
          <w:rFonts w:asciiTheme="majorHAnsi" w:hAnsiTheme="majorHAnsi"/>
          <w:b/>
          <w:u w:val="single"/>
        </w:rPr>
      </w:pPr>
      <w:r w:rsidRPr="00C40BE0">
        <w:rPr>
          <w:rFonts w:asciiTheme="majorHAnsi" w:hAnsiTheme="majorHAnsi"/>
          <w:b/>
          <w:u w:val="single"/>
        </w:rPr>
        <w:t>Grading Scale:</w:t>
      </w:r>
    </w:p>
    <w:p w14:paraId="215C44EC" w14:textId="55AA6344" w:rsidR="00922E03" w:rsidRDefault="00922E03" w:rsidP="00C7006C">
      <w:pPr>
        <w:ind w:firstLine="360"/>
        <w:rPr>
          <w:rFonts w:asciiTheme="majorHAnsi" w:hAnsiTheme="majorHAnsi"/>
        </w:rPr>
      </w:pPr>
      <w:r w:rsidRPr="00C7006C">
        <w:rPr>
          <w:rFonts w:asciiTheme="majorHAnsi" w:hAnsiTheme="majorHAnsi"/>
        </w:rPr>
        <w:t xml:space="preserve">Students will be evaluated through </w:t>
      </w:r>
      <w:r w:rsidR="00C40BE0" w:rsidRPr="00C7006C">
        <w:rPr>
          <w:rFonts w:asciiTheme="majorHAnsi" w:hAnsiTheme="majorHAnsi"/>
        </w:rPr>
        <w:t>assignments, projects, quizzes</w:t>
      </w:r>
      <w:r w:rsidR="00702F90" w:rsidRPr="00C7006C">
        <w:rPr>
          <w:rFonts w:asciiTheme="majorHAnsi" w:hAnsiTheme="majorHAnsi"/>
        </w:rPr>
        <w:t>, tests, and other 21</w:t>
      </w:r>
      <w:r w:rsidR="00702F90" w:rsidRPr="00C7006C">
        <w:rPr>
          <w:rFonts w:asciiTheme="majorHAnsi" w:hAnsiTheme="majorHAnsi"/>
          <w:vertAlign w:val="superscript"/>
        </w:rPr>
        <w:t>st</w:t>
      </w:r>
      <w:r w:rsidR="00702F90" w:rsidRPr="00C7006C">
        <w:rPr>
          <w:rFonts w:asciiTheme="majorHAnsi" w:hAnsiTheme="majorHAnsi"/>
        </w:rPr>
        <w:t xml:space="preserve"> Century skills.  </w:t>
      </w:r>
    </w:p>
    <w:p w14:paraId="490A2447" w14:textId="77777777" w:rsidR="00D14BE3" w:rsidRDefault="00D14BE3" w:rsidP="00C7006C">
      <w:pPr>
        <w:ind w:firstLine="360"/>
        <w:rPr>
          <w:rFonts w:asciiTheme="majorHAnsi" w:hAnsiTheme="majorHAnsi"/>
        </w:rPr>
      </w:pPr>
    </w:p>
    <w:p w14:paraId="774E6B38" w14:textId="424119ED" w:rsidR="00D14BE3" w:rsidRPr="00D14BE3" w:rsidRDefault="00D14BE3" w:rsidP="00D14BE3">
      <w:pPr>
        <w:pStyle w:val="ListParagraph"/>
        <w:ind w:hanging="360"/>
        <w:rPr>
          <w:rFonts w:asciiTheme="majorHAnsi" w:hAnsiTheme="majorHAnsi"/>
          <w:b/>
          <w:i/>
          <w:color w:val="A6A6A6" w:themeColor="background1" w:themeShade="A6"/>
        </w:rPr>
      </w:pPr>
      <w:r w:rsidRPr="00D14BE3">
        <w:rPr>
          <w:rFonts w:asciiTheme="majorHAnsi" w:hAnsiTheme="majorHAnsi"/>
          <w:b/>
          <w:i/>
          <w:color w:val="A6A6A6" w:themeColor="background1" w:themeShade="A6"/>
        </w:rPr>
        <w:t>Work Ethic Grades</w:t>
      </w:r>
      <w:r w:rsidRPr="00D14BE3">
        <w:rPr>
          <w:rFonts w:asciiTheme="majorHAnsi" w:hAnsiTheme="majorHAnsi"/>
          <w:b/>
          <w:i/>
          <w:color w:val="A6A6A6" w:themeColor="background1" w:themeShade="A6"/>
        </w:rPr>
        <w:t>:</w:t>
      </w:r>
    </w:p>
    <w:p w14:paraId="16742B1F" w14:textId="5D2A7E6E" w:rsidR="00D14BE3" w:rsidRDefault="00D14BE3" w:rsidP="00D14BE3">
      <w:pPr>
        <w:ind w:left="360"/>
        <w:rPr>
          <w:rFonts w:asciiTheme="majorHAnsi" w:hAnsiTheme="majorHAnsi"/>
        </w:rPr>
      </w:pPr>
      <w:r w:rsidRPr="00C7006C">
        <w:rPr>
          <w:rFonts w:asciiTheme="majorHAnsi" w:hAnsiTheme="majorHAnsi"/>
        </w:rPr>
        <w:t xml:space="preserve">Students will be evaluated </w:t>
      </w:r>
      <w:r>
        <w:rPr>
          <w:rFonts w:asciiTheme="majorHAnsi" w:hAnsiTheme="majorHAnsi"/>
        </w:rPr>
        <w:t xml:space="preserve">each week on their work ethic in class.  Students start each week with 10 work ethic points.  Points are taken away for not being productive, not making progress on the online keyboarding lessons, distracting others, and for not turning work in on time.  </w:t>
      </w:r>
    </w:p>
    <w:p w14:paraId="2FC7C119" w14:textId="77777777" w:rsidR="00C7006C" w:rsidRDefault="00C7006C" w:rsidP="00C7006C">
      <w:pPr>
        <w:ind w:firstLine="360"/>
        <w:rPr>
          <w:rFonts w:asciiTheme="majorHAnsi" w:hAnsiTheme="majorHAnsi"/>
        </w:rPr>
      </w:pPr>
    </w:p>
    <w:tbl>
      <w:tblPr>
        <w:tblStyle w:val="TableGrid"/>
        <w:tblpPr w:leftFromText="180" w:rightFromText="180" w:vertAnchor="page" w:horzAnchor="page" w:tblpX="1549" w:tblpY="4501"/>
        <w:tblW w:w="0" w:type="auto"/>
        <w:tblLook w:val="04A0" w:firstRow="1" w:lastRow="0" w:firstColumn="1" w:lastColumn="0" w:noHBand="0" w:noVBand="1"/>
      </w:tblPr>
      <w:tblGrid>
        <w:gridCol w:w="2214"/>
        <w:gridCol w:w="2214"/>
      </w:tblGrid>
      <w:tr w:rsidR="005D2D1A" w:rsidRPr="00D026C6" w14:paraId="04C250C4" w14:textId="77777777" w:rsidTr="00D14BE3">
        <w:tc>
          <w:tcPr>
            <w:tcW w:w="2214" w:type="dxa"/>
          </w:tcPr>
          <w:p w14:paraId="4DAEA0DA" w14:textId="77777777" w:rsidR="005D2D1A" w:rsidRPr="00D026C6" w:rsidRDefault="005D2D1A" w:rsidP="00D14BE3">
            <w:pPr>
              <w:jc w:val="center"/>
              <w:rPr>
                <w:rFonts w:ascii="Arial" w:hAnsi="Arial" w:cs="Arial"/>
              </w:rPr>
            </w:pPr>
            <w:r w:rsidRPr="00D026C6">
              <w:rPr>
                <w:rFonts w:ascii="Arial" w:hAnsi="Arial" w:cs="Arial"/>
              </w:rPr>
              <w:t>A+</w:t>
            </w:r>
          </w:p>
        </w:tc>
        <w:tc>
          <w:tcPr>
            <w:tcW w:w="2214" w:type="dxa"/>
          </w:tcPr>
          <w:p w14:paraId="3F5D98F9" w14:textId="77777777" w:rsidR="005D2D1A" w:rsidRPr="00D026C6" w:rsidRDefault="005D2D1A" w:rsidP="00D14BE3">
            <w:pPr>
              <w:jc w:val="center"/>
              <w:rPr>
                <w:rFonts w:ascii="Arial" w:hAnsi="Arial" w:cs="Arial"/>
              </w:rPr>
            </w:pPr>
            <w:r>
              <w:rPr>
                <w:rFonts w:ascii="Arial" w:hAnsi="Arial" w:cs="Arial"/>
              </w:rPr>
              <w:t>99</w:t>
            </w:r>
            <w:r w:rsidRPr="00D026C6">
              <w:rPr>
                <w:rFonts w:ascii="Arial" w:hAnsi="Arial" w:cs="Arial"/>
              </w:rPr>
              <w:t>-100</w:t>
            </w:r>
          </w:p>
        </w:tc>
      </w:tr>
      <w:tr w:rsidR="005D2D1A" w:rsidRPr="00D026C6" w14:paraId="5BA737A3" w14:textId="77777777" w:rsidTr="00D14BE3">
        <w:tc>
          <w:tcPr>
            <w:tcW w:w="2214" w:type="dxa"/>
          </w:tcPr>
          <w:p w14:paraId="2DA12D8B" w14:textId="77777777" w:rsidR="005D2D1A" w:rsidRPr="00D026C6" w:rsidRDefault="005D2D1A" w:rsidP="00D14BE3">
            <w:pPr>
              <w:rPr>
                <w:rFonts w:ascii="Arial" w:hAnsi="Arial" w:cs="Arial"/>
              </w:rPr>
            </w:pPr>
            <w:r>
              <w:rPr>
                <w:rFonts w:ascii="Arial" w:hAnsi="Arial" w:cs="Arial"/>
              </w:rPr>
              <w:t xml:space="preserve">             </w:t>
            </w:r>
            <w:r w:rsidRPr="00D026C6">
              <w:rPr>
                <w:rFonts w:ascii="Arial" w:hAnsi="Arial" w:cs="Arial"/>
              </w:rPr>
              <w:t>A</w:t>
            </w:r>
          </w:p>
        </w:tc>
        <w:tc>
          <w:tcPr>
            <w:tcW w:w="2214" w:type="dxa"/>
          </w:tcPr>
          <w:p w14:paraId="1B5D0C22" w14:textId="77777777" w:rsidR="005D2D1A" w:rsidRPr="00D026C6" w:rsidRDefault="005D2D1A" w:rsidP="00D14BE3">
            <w:pPr>
              <w:jc w:val="center"/>
              <w:rPr>
                <w:rFonts w:ascii="Arial" w:hAnsi="Arial" w:cs="Arial"/>
              </w:rPr>
            </w:pPr>
            <w:r w:rsidRPr="00D026C6">
              <w:rPr>
                <w:rFonts w:ascii="Arial" w:hAnsi="Arial" w:cs="Arial"/>
              </w:rPr>
              <w:t>93-9</w:t>
            </w:r>
            <w:r>
              <w:rPr>
                <w:rFonts w:ascii="Arial" w:hAnsi="Arial" w:cs="Arial"/>
              </w:rPr>
              <w:t>8</w:t>
            </w:r>
          </w:p>
        </w:tc>
      </w:tr>
      <w:tr w:rsidR="005D2D1A" w:rsidRPr="00D026C6" w14:paraId="3330BD87" w14:textId="77777777" w:rsidTr="00D14BE3">
        <w:tc>
          <w:tcPr>
            <w:tcW w:w="2214" w:type="dxa"/>
          </w:tcPr>
          <w:p w14:paraId="390E4667" w14:textId="77777777" w:rsidR="005D2D1A" w:rsidRPr="00D026C6" w:rsidRDefault="005D2D1A" w:rsidP="00D14BE3">
            <w:pPr>
              <w:jc w:val="center"/>
              <w:rPr>
                <w:rFonts w:ascii="Arial" w:hAnsi="Arial" w:cs="Arial"/>
              </w:rPr>
            </w:pPr>
            <w:r w:rsidRPr="00D026C6">
              <w:rPr>
                <w:rFonts w:ascii="Arial" w:hAnsi="Arial" w:cs="Arial"/>
              </w:rPr>
              <w:t>A-</w:t>
            </w:r>
          </w:p>
        </w:tc>
        <w:tc>
          <w:tcPr>
            <w:tcW w:w="2214" w:type="dxa"/>
          </w:tcPr>
          <w:p w14:paraId="73AF9D41" w14:textId="77777777" w:rsidR="005D2D1A" w:rsidRPr="00D026C6" w:rsidRDefault="005D2D1A" w:rsidP="00D14BE3">
            <w:pPr>
              <w:jc w:val="center"/>
              <w:rPr>
                <w:rFonts w:ascii="Arial" w:hAnsi="Arial" w:cs="Arial"/>
              </w:rPr>
            </w:pPr>
            <w:r w:rsidRPr="00D026C6">
              <w:rPr>
                <w:rFonts w:ascii="Arial" w:hAnsi="Arial" w:cs="Arial"/>
              </w:rPr>
              <w:t>90-92</w:t>
            </w:r>
          </w:p>
        </w:tc>
      </w:tr>
      <w:tr w:rsidR="005D2D1A" w:rsidRPr="00D026C6" w14:paraId="7106F694" w14:textId="77777777" w:rsidTr="00D14BE3">
        <w:tc>
          <w:tcPr>
            <w:tcW w:w="2214" w:type="dxa"/>
          </w:tcPr>
          <w:p w14:paraId="6FE3A1B5" w14:textId="77777777" w:rsidR="005D2D1A" w:rsidRPr="00D026C6" w:rsidRDefault="005D2D1A" w:rsidP="00D14BE3">
            <w:pPr>
              <w:jc w:val="center"/>
              <w:rPr>
                <w:rFonts w:ascii="Arial" w:hAnsi="Arial" w:cs="Arial"/>
              </w:rPr>
            </w:pPr>
            <w:r>
              <w:rPr>
                <w:rFonts w:ascii="Arial" w:hAnsi="Arial" w:cs="Arial"/>
              </w:rPr>
              <w:t xml:space="preserve"> </w:t>
            </w:r>
            <w:r w:rsidRPr="00D026C6">
              <w:rPr>
                <w:rFonts w:ascii="Arial" w:hAnsi="Arial" w:cs="Arial"/>
              </w:rPr>
              <w:t>B+</w:t>
            </w:r>
          </w:p>
        </w:tc>
        <w:tc>
          <w:tcPr>
            <w:tcW w:w="2214" w:type="dxa"/>
          </w:tcPr>
          <w:p w14:paraId="0ABF8967" w14:textId="77777777" w:rsidR="005D2D1A" w:rsidRPr="00D026C6" w:rsidRDefault="005D2D1A" w:rsidP="00D14BE3">
            <w:pPr>
              <w:jc w:val="center"/>
              <w:rPr>
                <w:rFonts w:ascii="Arial" w:hAnsi="Arial" w:cs="Arial"/>
              </w:rPr>
            </w:pPr>
            <w:r w:rsidRPr="00D026C6">
              <w:rPr>
                <w:rFonts w:ascii="Arial" w:hAnsi="Arial" w:cs="Arial"/>
              </w:rPr>
              <w:t>87-89</w:t>
            </w:r>
          </w:p>
        </w:tc>
      </w:tr>
      <w:tr w:rsidR="005D2D1A" w:rsidRPr="00D026C6" w14:paraId="54ACD28E" w14:textId="77777777" w:rsidTr="00D14BE3">
        <w:tc>
          <w:tcPr>
            <w:tcW w:w="2214" w:type="dxa"/>
          </w:tcPr>
          <w:p w14:paraId="332E7484" w14:textId="77777777" w:rsidR="005D2D1A" w:rsidRPr="00D026C6" w:rsidRDefault="005D2D1A" w:rsidP="00D14BE3">
            <w:pPr>
              <w:rPr>
                <w:rFonts w:ascii="Arial" w:hAnsi="Arial" w:cs="Arial"/>
              </w:rPr>
            </w:pPr>
            <w:r>
              <w:rPr>
                <w:rFonts w:ascii="Arial" w:hAnsi="Arial" w:cs="Arial"/>
              </w:rPr>
              <w:t xml:space="preserve">             </w:t>
            </w:r>
            <w:r w:rsidRPr="00D026C6">
              <w:rPr>
                <w:rFonts w:ascii="Arial" w:hAnsi="Arial" w:cs="Arial"/>
              </w:rPr>
              <w:t>B</w:t>
            </w:r>
          </w:p>
        </w:tc>
        <w:tc>
          <w:tcPr>
            <w:tcW w:w="2214" w:type="dxa"/>
          </w:tcPr>
          <w:p w14:paraId="1838C366" w14:textId="77777777" w:rsidR="005D2D1A" w:rsidRPr="00D026C6" w:rsidRDefault="005D2D1A" w:rsidP="00D14BE3">
            <w:pPr>
              <w:jc w:val="center"/>
              <w:rPr>
                <w:rFonts w:ascii="Arial" w:hAnsi="Arial" w:cs="Arial"/>
              </w:rPr>
            </w:pPr>
            <w:r w:rsidRPr="00D026C6">
              <w:rPr>
                <w:rFonts w:ascii="Arial" w:hAnsi="Arial" w:cs="Arial"/>
              </w:rPr>
              <w:t>83-86</w:t>
            </w:r>
          </w:p>
        </w:tc>
      </w:tr>
      <w:tr w:rsidR="005D2D1A" w:rsidRPr="00D026C6" w14:paraId="11078AA0" w14:textId="77777777" w:rsidTr="00D14BE3">
        <w:tc>
          <w:tcPr>
            <w:tcW w:w="2214" w:type="dxa"/>
          </w:tcPr>
          <w:p w14:paraId="05167BC3" w14:textId="77777777" w:rsidR="005D2D1A" w:rsidRPr="00D026C6" w:rsidRDefault="005D2D1A" w:rsidP="00D14BE3">
            <w:pPr>
              <w:jc w:val="center"/>
              <w:rPr>
                <w:rFonts w:ascii="Arial" w:hAnsi="Arial" w:cs="Arial"/>
              </w:rPr>
            </w:pPr>
            <w:r w:rsidRPr="00D026C6">
              <w:rPr>
                <w:rFonts w:ascii="Arial" w:hAnsi="Arial" w:cs="Arial"/>
              </w:rPr>
              <w:t>B-</w:t>
            </w:r>
          </w:p>
        </w:tc>
        <w:tc>
          <w:tcPr>
            <w:tcW w:w="2214" w:type="dxa"/>
          </w:tcPr>
          <w:p w14:paraId="4A96AA13" w14:textId="77777777" w:rsidR="005D2D1A" w:rsidRPr="00D026C6" w:rsidRDefault="005D2D1A" w:rsidP="00D14BE3">
            <w:pPr>
              <w:jc w:val="center"/>
              <w:rPr>
                <w:rFonts w:ascii="Arial" w:hAnsi="Arial" w:cs="Arial"/>
              </w:rPr>
            </w:pPr>
            <w:r w:rsidRPr="00D026C6">
              <w:rPr>
                <w:rFonts w:ascii="Arial" w:hAnsi="Arial" w:cs="Arial"/>
              </w:rPr>
              <w:t>80-82</w:t>
            </w:r>
          </w:p>
        </w:tc>
      </w:tr>
      <w:tr w:rsidR="005D2D1A" w:rsidRPr="00D026C6" w14:paraId="622C6E84" w14:textId="77777777" w:rsidTr="00D14BE3">
        <w:tc>
          <w:tcPr>
            <w:tcW w:w="2214" w:type="dxa"/>
          </w:tcPr>
          <w:p w14:paraId="695DC8EE" w14:textId="77777777" w:rsidR="005D2D1A" w:rsidRPr="00D026C6" w:rsidRDefault="005D2D1A" w:rsidP="00D14BE3">
            <w:pPr>
              <w:jc w:val="center"/>
              <w:rPr>
                <w:rFonts w:ascii="Arial" w:hAnsi="Arial" w:cs="Arial"/>
              </w:rPr>
            </w:pPr>
            <w:r>
              <w:rPr>
                <w:rFonts w:ascii="Arial" w:hAnsi="Arial" w:cs="Arial"/>
              </w:rPr>
              <w:t xml:space="preserve"> </w:t>
            </w:r>
            <w:r w:rsidRPr="00D026C6">
              <w:rPr>
                <w:rFonts w:ascii="Arial" w:hAnsi="Arial" w:cs="Arial"/>
              </w:rPr>
              <w:t>C+</w:t>
            </w:r>
          </w:p>
        </w:tc>
        <w:tc>
          <w:tcPr>
            <w:tcW w:w="2214" w:type="dxa"/>
          </w:tcPr>
          <w:p w14:paraId="4DF24420" w14:textId="77777777" w:rsidR="005D2D1A" w:rsidRPr="00D026C6" w:rsidRDefault="005D2D1A" w:rsidP="00D14BE3">
            <w:pPr>
              <w:jc w:val="center"/>
              <w:rPr>
                <w:rFonts w:ascii="Arial" w:hAnsi="Arial" w:cs="Arial"/>
              </w:rPr>
            </w:pPr>
            <w:r w:rsidRPr="00D026C6">
              <w:rPr>
                <w:rFonts w:ascii="Arial" w:hAnsi="Arial" w:cs="Arial"/>
              </w:rPr>
              <w:t>77-79</w:t>
            </w:r>
          </w:p>
        </w:tc>
      </w:tr>
      <w:tr w:rsidR="005D2D1A" w:rsidRPr="00D026C6" w14:paraId="56C8FBE7" w14:textId="77777777" w:rsidTr="00D14BE3">
        <w:tc>
          <w:tcPr>
            <w:tcW w:w="2214" w:type="dxa"/>
          </w:tcPr>
          <w:p w14:paraId="5D98B78F" w14:textId="77777777" w:rsidR="005D2D1A" w:rsidRPr="00D026C6" w:rsidRDefault="005D2D1A" w:rsidP="00D14BE3">
            <w:pPr>
              <w:rPr>
                <w:rFonts w:ascii="Arial" w:hAnsi="Arial" w:cs="Arial"/>
              </w:rPr>
            </w:pPr>
            <w:r>
              <w:rPr>
                <w:rFonts w:ascii="Arial" w:hAnsi="Arial" w:cs="Arial"/>
              </w:rPr>
              <w:t xml:space="preserve">             </w:t>
            </w:r>
            <w:r w:rsidRPr="00D026C6">
              <w:rPr>
                <w:rFonts w:ascii="Arial" w:hAnsi="Arial" w:cs="Arial"/>
              </w:rPr>
              <w:t>C</w:t>
            </w:r>
          </w:p>
        </w:tc>
        <w:tc>
          <w:tcPr>
            <w:tcW w:w="2214" w:type="dxa"/>
          </w:tcPr>
          <w:p w14:paraId="46C6E195" w14:textId="77777777" w:rsidR="005D2D1A" w:rsidRPr="00D026C6" w:rsidRDefault="005D2D1A" w:rsidP="00D14BE3">
            <w:pPr>
              <w:jc w:val="center"/>
              <w:rPr>
                <w:rFonts w:ascii="Arial" w:hAnsi="Arial" w:cs="Arial"/>
              </w:rPr>
            </w:pPr>
            <w:r w:rsidRPr="00D026C6">
              <w:rPr>
                <w:rFonts w:ascii="Arial" w:hAnsi="Arial" w:cs="Arial"/>
              </w:rPr>
              <w:t>73-76</w:t>
            </w:r>
          </w:p>
        </w:tc>
      </w:tr>
      <w:tr w:rsidR="005D2D1A" w:rsidRPr="00D026C6" w14:paraId="33726058" w14:textId="77777777" w:rsidTr="00D14BE3">
        <w:tc>
          <w:tcPr>
            <w:tcW w:w="2214" w:type="dxa"/>
          </w:tcPr>
          <w:p w14:paraId="7774A089" w14:textId="77777777" w:rsidR="005D2D1A" w:rsidRPr="00D026C6" w:rsidRDefault="005D2D1A" w:rsidP="00D14BE3">
            <w:pPr>
              <w:jc w:val="center"/>
              <w:rPr>
                <w:rFonts w:ascii="Arial" w:hAnsi="Arial" w:cs="Arial"/>
              </w:rPr>
            </w:pPr>
            <w:r w:rsidRPr="00D026C6">
              <w:rPr>
                <w:rFonts w:ascii="Arial" w:hAnsi="Arial" w:cs="Arial"/>
              </w:rPr>
              <w:t>C-</w:t>
            </w:r>
          </w:p>
        </w:tc>
        <w:tc>
          <w:tcPr>
            <w:tcW w:w="2214" w:type="dxa"/>
          </w:tcPr>
          <w:p w14:paraId="503F9CE2" w14:textId="77777777" w:rsidR="005D2D1A" w:rsidRPr="00D026C6" w:rsidRDefault="005D2D1A" w:rsidP="00D14BE3">
            <w:pPr>
              <w:jc w:val="center"/>
              <w:rPr>
                <w:rFonts w:ascii="Arial" w:hAnsi="Arial" w:cs="Arial"/>
              </w:rPr>
            </w:pPr>
            <w:r w:rsidRPr="00D026C6">
              <w:rPr>
                <w:rFonts w:ascii="Arial" w:hAnsi="Arial" w:cs="Arial"/>
              </w:rPr>
              <w:t>70-72</w:t>
            </w:r>
          </w:p>
        </w:tc>
      </w:tr>
      <w:tr w:rsidR="005D2D1A" w:rsidRPr="00D026C6" w14:paraId="42D16D93" w14:textId="77777777" w:rsidTr="00D14BE3">
        <w:tc>
          <w:tcPr>
            <w:tcW w:w="2214" w:type="dxa"/>
          </w:tcPr>
          <w:p w14:paraId="45E6EC6E" w14:textId="77777777" w:rsidR="005D2D1A" w:rsidRPr="00D026C6" w:rsidRDefault="005D2D1A" w:rsidP="00D14BE3">
            <w:pPr>
              <w:jc w:val="center"/>
              <w:rPr>
                <w:rFonts w:ascii="Arial" w:hAnsi="Arial" w:cs="Arial"/>
              </w:rPr>
            </w:pPr>
            <w:r>
              <w:rPr>
                <w:rFonts w:ascii="Arial" w:hAnsi="Arial" w:cs="Arial"/>
              </w:rPr>
              <w:t xml:space="preserve"> </w:t>
            </w:r>
            <w:r w:rsidRPr="00D026C6">
              <w:rPr>
                <w:rFonts w:ascii="Arial" w:hAnsi="Arial" w:cs="Arial"/>
              </w:rPr>
              <w:t>D+</w:t>
            </w:r>
          </w:p>
        </w:tc>
        <w:tc>
          <w:tcPr>
            <w:tcW w:w="2214" w:type="dxa"/>
          </w:tcPr>
          <w:p w14:paraId="47091758" w14:textId="77777777" w:rsidR="005D2D1A" w:rsidRPr="00D026C6" w:rsidRDefault="005D2D1A" w:rsidP="00D14BE3">
            <w:pPr>
              <w:jc w:val="center"/>
              <w:rPr>
                <w:rFonts w:ascii="Arial" w:hAnsi="Arial" w:cs="Arial"/>
              </w:rPr>
            </w:pPr>
            <w:r w:rsidRPr="00D026C6">
              <w:rPr>
                <w:rFonts w:ascii="Arial" w:hAnsi="Arial" w:cs="Arial"/>
              </w:rPr>
              <w:t>67-69</w:t>
            </w:r>
          </w:p>
        </w:tc>
      </w:tr>
      <w:tr w:rsidR="005D2D1A" w:rsidRPr="00D026C6" w14:paraId="07839385" w14:textId="77777777" w:rsidTr="00D14BE3">
        <w:tc>
          <w:tcPr>
            <w:tcW w:w="2214" w:type="dxa"/>
          </w:tcPr>
          <w:p w14:paraId="77657BBD" w14:textId="77777777" w:rsidR="005D2D1A" w:rsidRPr="00D026C6" w:rsidRDefault="005D2D1A" w:rsidP="00D14BE3">
            <w:pPr>
              <w:rPr>
                <w:rFonts w:ascii="Arial" w:hAnsi="Arial" w:cs="Arial"/>
              </w:rPr>
            </w:pPr>
            <w:r>
              <w:rPr>
                <w:rFonts w:ascii="Arial" w:hAnsi="Arial" w:cs="Arial"/>
              </w:rPr>
              <w:t xml:space="preserve">             </w:t>
            </w:r>
            <w:r w:rsidRPr="00D026C6">
              <w:rPr>
                <w:rFonts w:ascii="Arial" w:hAnsi="Arial" w:cs="Arial"/>
              </w:rPr>
              <w:t>D</w:t>
            </w:r>
          </w:p>
        </w:tc>
        <w:tc>
          <w:tcPr>
            <w:tcW w:w="2214" w:type="dxa"/>
          </w:tcPr>
          <w:p w14:paraId="0B48EB9D" w14:textId="77777777" w:rsidR="005D2D1A" w:rsidRPr="00D026C6" w:rsidRDefault="005D2D1A" w:rsidP="00D14BE3">
            <w:pPr>
              <w:jc w:val="center"/>
              <w:rPr>
                <w:rFonts w:ascii="Arial" w:hAnsi="Arial" w:cs="Arial"/>
              </w:rPr>
            </w:pPr>
            <w:r w:rsidRPr="00D026C6">
              <w:rPr>
                <w:rFonts w:ascii="Arial" w:hAnsi="Arial" w:cs="Arial"/>
              </w:rPr>
              <w:t>63-66</w:t>
            </w:r>
          </w:p>
        </w:tc>
      </w:tr>
      <w:tr w:rsidR="005D2D1A" w:rsidRPr="00D026C6" w14:paraId="6ECD82EF" w14:textId="77777777" w:rsidTr="00D14BE3">
        <w:tc>
          <w:tcPr>
            <w:tcW w:w="2214" w:type="dxa"/>
          </w:tcPr>
          <w:p w14:paraId="5DBF129B" w14:textId="77777777" w:rsidR="005D2D1A" w:rsidRPr="00D026C6" w:rsidRDefault="005D2D1A" w:rsidP="00D14BE3">
            <w:pPr>
              <w:jc w:val="center"/>
              <w:rPr>
                <w:rFonts w:ascii="Arial" w:hAnsi="Arial" w:cs="Arial"/>
              </w:rPr>
            </w:pPr>
            <w:r w:rsidRPr="00D026C6">
              <w:rPr>
                <w:rFonts w:ascii="Arial" w:hAnsi="Arial" w:cs="Arial"/>
              </w:rPr>
              <w:t>D-</w:t>
            </w:r>
          </w:p>
        </w:tc>
        <w:tc>
          <w:tcPr>
            <w:tcW w:w="2214" w:type="dxa"/>
          </w:tcPr>
          <w:p w14:paraId="0639B47B" w14:textId="77777777" w:rsidR="005D2D1A" w:rsidRPr="00D026C6" w:rsidRDefault="005D2D1A" w:rsidP="00D14BE3">
            <w:pPr>
              <w:jc w:val="center"/>
              <w:rPr>
                <w:rFonts w:ascii="Arial" w:hAnsi="Arial" w:cs="Arial"/>
              </w:rPr>
            </w:pPr>
            <w:r w:rsidRPr="00D026C6">
              <w:rPr>
                <w:rFonts w:ascii="Arial" w:hAnsi="Arial" w:cs="Arial"/>
              </w:rPr>
              <w:t>60-62</w:t>
            </w:r>
          </w:p>
        </w:tc>
      </w:tr>
      <w:tr w:rsidR="005D2D1A" w:rsidRPr="00D026C6" w14:paraId="02FD498F" w14:textId="77777777" w:rsidTr="00D14BE3">
        <w:tc>
          <w:tcPr>
            <w:tcW w:w="2214" w:type="dxa"/>
          </w:tcPr>
          <w:p w14:paraId="5D250A20" w14:textId="77777777" w:rsidR="005D2D1A" w:rsidRPr="00D026C6" w:rsidRDefault="005D2D1A" w:rsidP="00D14BE3">
            <w:pPr>
              <w:rPr>
                <w:rFonts w:ascii="Arial" w:hAnsi="Arial" w:cs="Arial"/>
              </w:rPr>
            </w:pPr>
            <w:r>
              <w:rPr>
                <w:rFonts w:ascii="Arial" w:hAnsi="Arial" w:cs="Arial"/>
              </w:rPr>
              <w:t xml:space="preserve">             </w:t>
            </w:r>
            <w:r w:rsidRPr="00D026C6">
              <w:rPr>
                <w:rFonts w:ascii="Arial" w:hAnsi="Arial" w:cs="Arial"/>
              </w:rPr>
              <w:t>F</w:t>
            </w:r>
          </w:p>
        </w:tc>
        <w:tc>
          <w:tcPr>
            <w:tcW w:w="2214" w:type="dxa"/>
          </w:tcPr>
          <w:p w14:paraId="71025ED7" w14:textId="77777777" w:rsidR="005D2D1A" w:rsidRPr="00D026C6" w:rsidRDefault="005D2D1A" w:rsidP="00D14BE3">
            <w:pPr>
              <w:jc w:val="center"/>
              <w:rPr>
                <w:rFonts w:ascii="Arial" w:hAnsi="Arial" w:cs="Arial"/>
              </w:rPr>
            </w:pPr>
            <w:r w:rsidRPr="00D026C6">
              <w:rPr>
                <w:rFonts w:ascii="Arial" w:hAnsi="Arial" w:cs="Arial"/>
              </w:rPr>
              <w:t>59 and below</w:t>
            </w:r>
          </w:p>
        </w:tc>
      </w:tr>
    </w:tbl>
    <w:p w14:paraId="1D47A810" w14:textId="77777777" w:rsidR="00C7006C" w:rsidRDefault="00C7006C" w:rsidP="00C7006C">
      <w:pPr>
        <w:ind w:firstLine="360"/>
        <w:rPr>
          <w:rFonts w:asciiTheme="majorHAnsi" w:hAnsiTheme="majorHAnsi"/>
        </w:rPr>
      </w:pPr>
    </w:p>
    <w:p w14:paraId="6B56251A" w14:textId="77777777" w:rsidR="00C7006C" w:rsidRDefault="00C7006C" w:rsidP="00C7006C">
      <w:pPr>
        <w:ind w:firstLine="360"/>
        <w:rPr>
          <w:rFonts w:asciiTheme="majorHAnsi" w:hAnsiTheme="majorHAnsi"/>
        </w:rPr>
      </w:pPr>
      <w:bookmarkStart w:id="0" w:name="_GoBack"/>
      <w:bookmarkEnd w:id="0"/>
    </w:p>
    <w:p w14:paraId="62DA56CC" w14:textId="77777777" w:rsidR="00C7006C" w:rsidRDefault="00C7006C" w:rsidP="00C7006C">
      <w:pPr>
        <w:ind w:firstLine="360"/>
        <w:rPr>
          <w:rFonts w:asciiTheme="majorHAnsi" w:hAnsiTheme="majorHAnsi"/>
        </w:rPr>
      </w:pPr>
    </w:p>
    <w:p w14:paraId="6D40AFCA" w14:textId="77777777" w:rsidR="00C7006C" w:rsidRDefault="00C7006C" w:rsidP="00C7006C">
      <w:pPr>
        <w:ind w:firstLine="360"/>
        <w:rPr>
          <w:rFonts w:asciiTheme="majorHAnsi" w:hAnsiTheme="majorHAnsi"/>
        </w:rPr>
      </w:pPr>
    </w:p>
    <w:p w14:paraId="65A4D6DC" w14:textId="77777777" w:rsidR="00C7006C" w:rsidRDefault="00C7006C" w:rsidP="00C7006C">
      <w:pPr>
        <w:ind w:firstLine="360"/>
        <w:rPr>
          <w:rFonts w:asciiTheme="majorHAnsi" w:hAnsiTheme="majorHAnsi"/>
        </w:rPr>
      </w:pPr>
    </w:p>
    <w:p w14:paraId="7FD3A723" w14:textId="77777777" w:rsidR="00C7006C" w:rsidRDefault="00C7006C" w:rsidP="00C7006C">
      <w:pPr>
        <w:ind w:firstLine="360"/>
        <w:rPr>
          <w:rFonts w:asciiTheme="majorHAnsi" w:hAnsiTheme="majorHAnsi"/>
        </w:rPr>
      </w:pPr>
    </w:p>
    <w:p w14:paraId="75BFD529" w14:textId="77777777" w:rsidR="00C7006C" w:rsidRDefault="00C7006C" w:rsidP="00C7006C">
      <w:pPr>
        <w:ind w:firstLine="360"/>
        <w:rPr>
          <w:rFonts w:asciiTheme="majorHAnsi" w:hAnsiTheme="majorHAnsi"/>
        </w:rPr>
      </w:pPr>
    </w:p>
    <w:p w14:paraId="5B617204" w14:textId="77777777" w:rsidR="00C7006C" w:rsidRDefault="00C7006C" w:rsidP="00C7006C">
      <w:pPr>
        <w:ind w:firstLine="360"/>
        <w:rPr>
          <w:rFonts w:asciiTheme="majorHAnsi" w:hAnsiTheme="majorHAnsi"/>
        </w:rPr>
      </w:pPr>
    </w:p>
    <w:p w14:paraId="61072854" w14:textId="77777777" w:rsidR="00C7006C" w:rsidRPr="00C7006C" w:rsidRDefault="00C7006C" w:rsidP="00C7006C">
      <w:pPr>
        <w:ind w:firstLine="360"/>
        <w:rPr>
          <w:rFonts w:asciiTheme="majorHAnsi" w:hAnsiTheme="majorHAnsi"/>
        </w:rPr>
      </w:pPr>
    </w:p>
    <w:p w14:paraId="6BCCC43C" w14:textId="77777777" w:rsidR="00C40BE0" w:rsidRDefault="00C40BE0" w:rsidP="00922E03">
      <w:pPr>
        <w:pStyle w:val="ListParagraph"/>
        <w:rPr>
          <w:rFonts w:asciiTheme="majorHAnsi" w:hAnsiTheme="majorHAnsi"/>
        </w:rPr>
      </w:pPr>
    </w:p>
    <w:p w14:paraId="02E43E26" w14:textId="77777777" w:rsidR="00702F90" w:rsidRDefault="00702F90">
      <w:pPr>
        <w:rPr>
          <w:rFonts w:asciiTheme="majorHAnsi" w:hAnsiTheme="majorHAnsi"/>
          <w:b/>
          <w:u w:val="single"/>
        </w:rPr>
      </w:pPr>
    </w:p>
    <w:p w14:paraId="521D5B89" w14:textId="77777777" w:rsidR="00C7006C" w:rsidRDefault="00C7006C">
      <w:pPr>
        <w:rPr>
          <w:rFonts w:asciiTheme="majorHAnsi" w:hAnsiTheme="majorHAnsi"/>
          <w:b/>
          <w:u w:val="single"/>
        </w:rPr>
      </w:pPr>
    </w:p>
    <w:p w14:paraId="4B4D898F" w14:textId="77777777" w:rsidR="00C7006C" w:rsidRDefault="00C7006C">
      <w:pPr>
        <w:rPr>
          <w:rFonts w:asciiTheme="majorHAnsi" w:hAnsiTheme="majorHAnsi"/>
          <w:b/>
          <w:u w:val="single"/>
        </w:rPr>
      </w:pPr>
    </w:p>
    <w:p w14:paraId="78A31746" w14:textId="77777777" w:rsidR="00C7006C" w:rsidRDefault="00C7006C">
      <w:pPr>
        <w:rPr>
          <w:rFonts w:asciiTheme="majorHAnsi" w:hAnsiTheme="majorHAnsi"/>
          <w:b/>
          <w:u w:val="single"/>
        </w:rPr>
      </w:pPr>
    </w:p>
    <w:p w14:paraId="0A488224" w14:textId="77777777" w:rsidR="00437B61" w:rsidRDefault="00437B61">
      <w:pPr>
        <w:rPr>
          <w:rFonts w:asciiTheme="majorHAnsi" w:hAnsiTheme="majorHAnsi"/>
        </w:rPr>
      </w:pPr>
    </w:p>
    <w:p w14:paraId="7D6C1410" w14:textId="2DA0EB3F" w:rsidR="00437B61" w:rsidRPr="00437B61" w:rsidRDefault="00437B61" w:rsidP="00437B61">
      <w:pPr>
        <w:pStyle w:val="ListParagraph"/>
        <w:numPr>
          <w:ilvl w:val="0"/>
          <w:numId w:val="4"/>
        </w:numPr>
        <w:rPr>
          <w:rFonts w:asciiTheme="majorHAnsi" w:hAnsiTheme="majorHAnsi"/>
          <w:b/>
        </w:rPr>
      </w:pPr>
      <w:r w:rsidRPr="00437B61">
        <w:rPr>
          <w:rFonts w:asciiTheme="majorHAnsi" w:hAnsiTheme="majorHAnsi"/>
          <w:b/>
        </w:rPr>
        <w:t>Keyboarding Time Tests</w:t>
      </w:r>
      <w:proofErr w:type="gramStart"/>
      <w:r w:rsidRPr="00437B61">
        <w:rPr>
          <w:rFonts w:asciiTheme="majorHAnsi" w:hAnsiTheme="majorHAnsi"/>
          <w:b/>
        </w:rPr>
        <w:t>&gt;  2</w:t>
      </w:r>
      <w:proofErr w:type="gramEnd"/>
      <w:r w:rsidRPr="00437B61">
        <w:rPr>
          <w:rFonts w:asciiTheme="majorHAnsi" w:hAnsiTheme="majorHAnsi"/>
          <w:b/>
        </w:rPr>
        <w:t xml:space="preserve"> time tests every Friday!! See the time test grading scale attached.</w:t>
      </w:r>
    </w:p>
    <w:p w14:paraId="364A969C" w14:textId="234BCA69" w:rsidR="00437B61" w:rsidRPr="00437B61" w:rsidRDefault="00437B61" w:rsidP="00437B61">
      <w:pPr>
        <w:pStyle w:val="ListParagraph"/>
        <w:numPr>
          <w:ilvl w:val="0"/>
          <w:numId w:val="4"/>
        </w:numPr>
        <w:rPr>
          <w:rFonts w:asciiTheme="majorHAnsi" w:hAnsiTheme="majorHAnsi"/>
          <w:b/>
        </w:rPr>
      </w:pPr>
      <w:r w:rsidRPr="00437B61">
        <w:rPr>
          <w:rFonts w:asciiTheme="majorHAnsi" w:hAnsiTheme="majorHAnsi"/>
          <w:b/>
        </w:rPr>
        <w:t>Online Keyboarding Lessons</w:t>
      </w:r>
      <w:proofErr w:type="gramStart"/>
      <w:r w:rsidRPr="00437B61">
        <w:rPr>
          <w:rFonts w:asciiTheme="majorHAnsi" w:hAnsiTheme="majorHAnsi"/>
          <w:b/>
        </w:rPr>
        <w:t>&gt;  www.keyboardingonline.com</w:t>
      </w:r>
      <w:proofErr w:type="gramEnd"/>
    </w:p>
    <w:p w14:paraId="60E06B31" w14:textId="77777777" w:rsidR="00437B61" w:rsidRDefault="00437B61">
      <w:pPr>
        <w:rPr>
          <w:rFonts w:asciiTheme="majorHAnsi" w:hAnsiTheme="majorHAnsi"/>
        </w:rPr>
      </w:pPr>
    </w:p>
    <w:p w14:paraId="3A08A7FA" w14:textId="5CCBF353" w:rsidR="00677AA5" w:rsidRDefault="00DF28F9">
      <w:pPr>
        <w:rPr>
          <w:rFonts w:asciiTheme="majorHAnsi" w:hAnsiTheme="majorHAnsi"/>
        </w:rPr>
      </w:pPr>
      <w:r>
        <w:rPr>
          <w:rFonts w:asciiTheme="majorHAnsi" w:hAnsiTheme="majorHAnsi"/>
        </w:rPr>
        <w:t xml:space="preserve">*More course information can be found on </w:t>
      </w:r>
      <w:hyperlink r:id="rId8" w:history="1">
        <w:r w:rsidRPr="006021C1">
          <w:rPr>
            <w:rStyle w:val="Hyperlink"/>
            <w:rFonts w:asciiTheme="majorHAnsi" w:hAnsiTheme="majorHAnsi"/>
          </w:rPr>
          <w:t>www.mrsjez.com</w:t>
        </w:r>
      </w:hyperlink>
      <w:r w:rsidR="00677AA5">
        <w:rPr>
          <w:rFonts w:asciiTheme="majorHAnsi" w:hAnsiTheme="majorHAnsi"/>
        </w:rPr>
        <w:t>.</w:t>
      </w:r>
    </w:p>
    <w:p w14:paraId="34178425" w14:textId="77777777" w:rsidR="00DF28F9" w:rsidRDefault="00DF28F9">
      <w:pPr>
        <w:rPr>
          <w:rFonts w:asciiTheme="majorHAnsi" w:hAnsiTheme="majorHAnsi"/>
        </w:rPr>
      </w:pPr>
    </w:p>
    <w:p w14:paraId="1017CABC" w14:textId="7BABDDE4" w:rsidR="00C40BE0" w:rsidRDefault="00DF28F9" w:rsidP="00DF28F9">
      <w:pPr>
        <w:ind w:left="90" w:hanging="90"/>
        <w:rPr>
          <w:rFonts w:asciiTheme="majorHAnsi" w:hAnsiTheme="majorHAnsi"/>
          <w:u w:val="single"/>
        </w:rPr>
      </w:pPr>
      <w:r>
        <w:rPr>
          <w:rFonts w:asciiTheme="majorHAnsi" w:hAnsiTheme="majorHAnsi"/>
        </w:rPr>
        <w:t>*</w:t>
      </w:r>
      <w:r w:rsidR="00C40BE0" w:rsidRPr="00C40BE0">
        <w:rPr>
          <w:rFonts w:asciiTheme="majorHAnsi" w:hAnsiTheme="majorHAnsi"/>
        </w:rPr>
        <w:t>If you have any questions or concerns, you may stop by my classroom or email me at</w:t>
      </w:r>
      <w:r w:rsidR="00C7006C">
        <w:rPr>
          <w:rFonts w:asciiTheme="majorHAnsi" w:hAnsiTheme="majorHAnsi"/>
        </w:rPr>
        <w:t>:</w:t>
      </w:r>
      <w:r w:rsidR="00C40BE0" w:rsidRPr="00C40BE0">
        <w:rPr>
          <w:rFonts w:asciiTheme="majorHAnsi" w:hAnsiTheme="majorHAnsi"/>
        </w:rPr>
        <w:t xml:space="preserve"> </w:t>
      </w:r>
      <w:r>
        <w:rPr>
          <w:rFonts w:asciiTheme="majorHAnsi" w:hAnsiTheme="majorHAnsi"/>
        </w:rPr>
        <w:t xml:space="preserve">   </w:t>
      </w:r>
      <w:hyperlink r:id="rId9" w:history="1">
        <w:r w:rsidR="00AA0202" w:rsidRPr="00577171">
          <w:rPr>
            <w:rStyle w:val="Hyperlink"/>
            <w:rFonts w:asciiTheme="majorHAnsi" w:hAnsiTheme="majorHAnsi"/>
          </w:rPr>
          <w:t>jesionowskic@accs.k12.in.us</w:t>
        </w:r>
      </w:hyperlink>
    </w:p>
    <w:p w14:paraId="37F04A1A" w14:textId="77777777" w:rsidR="00AA0202" w:rsidRDefault="00AA0202" w:rsidP="00DF28F9">
      <w:pPr>
        <w:ind w:left="90" w:hanging="90"/>
        <w:rPr>
          <w:rFonts w:asciiTheme="majorHAnsi" w:hAnsiTheme="majorHAnsi"/>
          <w:u w:val="single"/>
        </w:rPr>
      </w:pPr>
    </w:p>
    <w:p w14:paraId="0BD782D5" w14:textId="77777777" w:rsidR="00AA0202" w:rsidRDefault="00AA0202" w:rsidP="00DF28F9">
      <w:pPr>
        <w:ind w:left="90" w:hanging="90"/>
        <w:rPr>
          <w:rFonts w:asciiTheme="majorHAnsi" w:hAnsiTheme="majorHAnsi"/>
          <w:u w:val="single"/>
        </w:rPr>
      </w:pPr>
    </w:p>
    <w:p w14:paraId="65C2D568" w14:textId="77777777" w:rsidR="00AA0202" w:rsidRDefault="00AA0202" w:rsidP="00DF28F9">
      <w:pPr>
        <w:ind w:left="90" w:hanging="90"/>
        <w:rPr>
          <w:rFonts w:asciiTheme="majorHAnsi" w:hAnsiTheme="majorHAnsi"/>
          <w:u w:val="single"/>
        </w:rPr>
      </w:pPr>
    </w:p>
    <w:p w14:paraId="7E81E12D" w14:textId="77777777" w:rsidR="00AA0202" w:rsidRDefault="00AA0202" w:rsidP="00DF28F9">
      <w:pPr>
        <w:ind w:left="90" w:hanging="90"/>
        <w:rPr>
          <w:rFonts w:asciiTheme="majorHAnsi" w:hAnsiTheme="majorHAnsi"/>
          <w:u w:val="single"/>
        </w:rPr>
      </w:pPr>
    </w:p>
    <w:p w14:paraId="57A878DA" w14:textId="77777777" w:rsidR="00AA0202" w:rsidRDefault="00AA0202" w:rsidP="00DF28F9">
      <w:pPr>
        <w:ind w:left="90" w:hanging="90"/>
        <w:rPr>
          <w:rFonts w:asciiTheme="majorHAnsi" w:hAnsiTheme="majorHAnsi"/>
          <w:u w:val="single"/>
        </w:rPr>
      </w:pPr>
    </w:p>
    <w:p w14:paraId="7531269F" w14:textId="77777777" w:rsidR="00AA0202" w:rsidRDefault="00AA0202" w:rsidP="00DF28F9">
      <w:pPr>
        <w:ind w:left="90" w:hanging="90"/>
        <w:rPr>
          <w:rFonts w:asciiTheme="majorHAnsi" w:hAnsiTheme="majorHAnsi"/>
          <w:u w:val="single"/>
        </w:rPr>
      </w:pPr>
    </w:p>
    <w:p w14:paraId="79A3A362" w14:textId="77777777" w:rsidR="00AA0202" w:rsidRDefault="00AA0202" w:rsidP="00DF28F9">
      <w:pPr>
        <w:ind w:left="90" w:hanging="90"/>
        <w:rPr>
          <w:rFonts w:asciiTheme="majorHAnsi" w:hAnsiTheme="majorHAnsi"/>
          <w:u w:val="single"/>
        </w:rPr>
      </w:pPr>
    </w:p>
    <w:p w14:paraId="15BFF019" w14:textId="77777777" w:rsidR="00AA0202" w:rsidRDefault="00AA0202" w:rsidP="00DF28F9">
      <w:pPr>
        <w:ind w:left="90" w:hanging="90"/>
        <w:rPr>
          <w:rFonts w:asciiTheme="majorHAnsi" w:hAnsiTheme="majorHAnsi"/>
          <w:u w:val="single"/>
        </w:rPr>
      </w:pPr>
    </w:p>
    <w:p w14:paraId="7F6AAE8B" w14:textId="77777777" w:rsidR="00AA0202" w:rsidRDefault="00AA0202" w:rsidP="00DF28F9">
      <w:pPr>
        <w:ind w:left="90" w:hanging="90"/>
        <w:rPr>
          <w:rFonts w:asciiTheme="majorHAnsi" w:hAnsiTheme="majorHAnsi"/>
          <w:u w:val="single"/>
        </w:rPr>
      </w:pPr>
    </w:p>
    <w:p w14:paraId="3AB704EE" w14:textId="77777777" w:rsidR="00AA0202" w:rsidRDefault="00AA0202" w:rsidP="00DF28F9">
      <w:pPr>
        <w:ind w:left="90" w:hanging="90"/>
        <w:rPr>
          <w:rFonts w:asciiTheme="majorHAnsi" w:hAnsiTheme="majorHAnsi"/>
          <w:u w:val="single"/>
        </w:rPr>
      </w:pPr>
    </w:p>
    <w:p w14:paraId="1A44F0CF" w14:textId="77777777" w:rsidR="00AA0202" w:rsidRDefault="00AA0202" w:rsidP="00DF28F9">
      <w:pPr>
        <w:ind w:left="90" w:hanging="90"/>
        <w:rPr>
          <w:rFonts w:asciiTheme="majorHAnsi" w:hAnsiTheme="majorHAnsi"/>
          <w:u w:val="single"/>
        </w:rPr>
      </w:pPr>
    </w:p>
    <w:p w14:paraId="61D70093" w14:textId="77777777" w:rsidR="00AA0202" w:rsidRDefault="00AA0202" w:rsidP="00DF28F9">
      <w:pPr>
        <w:ind w:left="90" w:hanging="90"/>
        <w:rPr>
          <w:rFonts w:asciiTheme="majorHAnsi" w:hAnsiTheme="majorHAnsi"/>
          <w:u w:val="single"/>
        </w:rPr>
      </w:pPr>
    </w:p>
    <w:p w14:paraId="103DFD45" w14:textId="77777777" w:rsidR="00AA0202" w:rsidRDefault="00AA0202" w:rsidP="00DF28F9">
      <w:pPr>
        <w:ind w:left="90" w:hanging="90"/>
        <w:rPr>
          <w:rFonts w:asciiTheme="majorHAnsi" w:hAnsiTheme="majorHAnsi"/>
          <w:u w:val="single"/>
        </w:rPr>
      </w:pPr>
    </w:p>
    <w:p w14:paraId="3529E8D4" w14:textId="77777777" w:rsidR="00AA0202" w:rsidRDefault="00AA0202" w:rsidP="00DF28F9">
      <w:pPr>
        <w:ind w:left="90" w:hanging="90"/>
        <w:rPr>
          <w:rFonts w:asciiTheme="majorHAnsi" w:hAnsiTheme="majorHAnsi"/>
          <w:u w:val="single"/>
        </w:rPr>
      </w:pPr>
    </w:p>
    <w:p w14:paraId="23D5DFAA" w14:textId="77777777" w:rsidR="00AA0202" w:rsidRDefault="00AA0202" w:rsidP="00DF28F9">
      <w:pPr>
        <w:ind w:left="90" w:hanging="90"/>
        <w:rPr>
          <w:rFonts w:asciiTheme="majorHAnsi" w:hAnsiTheme="majorHAnsi"/>
          <w:u w:val="single"/>
        </w:rPr>
      </w:pPr>
    </w:p>
    <w:p w14:paraId="5EF23DA5" w14:textId="77777777" w:rsidR="00AA0202" w:rsidRDefault="00AA0202" w:rsidP="00DF28F9">
      <w:pPr>
        <w:ind w:left="90" w:hanging="90"/>
        <w:rPr>
          <w:rFonts w:asciiTheme="majorHAnsi" w:hAnsiTheme="majorHAnsi"/>
          <w:u w:val="single"/>
        </w:rPr>
      </w:pPr>
    </w:p>
    <w:p w14:paraId="3AEECE87" w14:textId="77777777" w:rsidR="0073504A" w:rsidRDefault="0073504A" w:rsidP="00437B61">
      <w:pPr>
        <w:rPr>
          <w:rFonts w:asciiTheme="majorHAnsi" w:hAnsiTheme="majorHAnsi" w:cs="Times New Roman"/>
          <w:sz w:val="28"/>
          <w:szCs w:val="28"/>
        </w:rPr>
      </w:pPr>
    </w:p>
    <w:p w14:paraId="013632BE" w14:textId="585693B4" w:rsidR="005376B4" w:rsidRPr="005376B4" w:rsidRDefault="005376B4" w:rsidP="005376B4">
      <w:pPr>
        <w:ind w:left="90" w:hanging="90"/>
        <w:rPr>
          <w:rFonts w:asciiTheme="majorHAnsi" w:hAnsiTheme="majorHAnsi" w:cs="Times New Roman"/>
          <w:sz w:val="28"/>
          <w:szCs w:val="28"/>
        </w:rPr>
      </w:pPr>
      <w:r w:rsidRPr="005376B4">
        <w:rPr>
          <w:rFonts w:asciiTheme="majorHAnsi" w:hAnsiTheme="majorHAnsi" w:cs="Times New Roman"/>
          <w:sz w:val="28"/>
          <w:szCs w:val="28"/>
        </w:rPr>
        <w:t>Middle School Business &amp; Technology Standards Covered</w:t>
      </w:r>
      <w:r w:rsidR="0073504A">
        <w:rPr>
          <w:rFonts w:asciiTheme="majorHAnsi" w:hAnsiTheme="majorHAnsi" w:cs="Times New Roman"/>
          <w:sz w:val="28"/>
          <w:szCs w:val="28"/>
        </w:rPr>
        <w:t xml:space="preserve"> in 6</w:t>
      </w:r>
      <w:r w:rsidR="0073504A" w:rsidRPr="0073504A">
        <w:rPr>
          <w:rFonts w:asciiTheme="majorHAnsi" w:hAnsiTheme="majorHAnsi" w:cs="Times New Roman"/>
          <w:sz w:val="28"/>
          <w:szCs w:val="28"/>
          <w:vertAlign w:val="superscript"/>
        </w:rPr>
        <w:t>th</w:t>
      </w:r>
      <w:r w:rsidR="0073504A">
        <w:rPr>
          <w:rFonts w:asciiTheme="majorHAnsi" w:hAnsiTheme="majorHAnsi" w:cs="Times New Roman"/>
          <w:sz w:val="28"/>
          <w:szCs w:val="28"/>
        </w:rPr>
        <w:t xml:space="preserve"> Grade</w:t>
      </w:r>
    </w:p>
    <w:p w14:paraId="0E33C853" w14:textId="57F6F24B" w:rsidR="00AA0202" w:rsidRDefault="0081386C" w:rsidP="00DF28F9">
      <w:pPr>
        <w:ind w:left="90" w:hanging="90"/>
        <w:rPr>
          <w:rFonts w:asciiTheme="majorHAnsi" w:hAnsiTheme="majorHAnsi"/>
          <w:u w:val="single"/>
        </w:rPr>
      </w:pPr>
      <w:r>
        <w:rPr>
          <w:rFonts w:asciiTheme="majorHAnsi" w:hAnsiTheme="majorHAnsi" w:cs="Times New Roman"/>
          <w:i/>
          <w:color w:val="0000FF"/>
        </w:rPr>
        <w:t>Keyboarding</w:t>
      </w:r>
      <w:r w:rsidR="00856AB4">
        <w:rPr>
          <w:rFonts w:asciiTheme="majorHAnsi" w:hAnsiTheme="majorHAnsi" w:cs="Times New Roman"/>
          <w:i/>
          <w:color w:val="0000FF"/>
        </w:rPr>
        <w:t xml:space="preserve"> and Basic Technology Skills</w:t>
      </w:r>
    </w:p>
    <w:p w14:paraId="50D92E30" w14:textId="77777777" w:rsidR="00AA0202" w:rsidRPr="00AA0202" w:rsidRDefault="00AA0202" w:rsidP="00AA0202">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2.1.1    </w:t>
      </w:r>
      <w:r w:rsidRPr="00AA0202">
        <w:rPr>
          <w:rFonts w:asciiTheme="majorHAnsi" w:hAnsiTheme="majorHAnsi" w:cs="Times New Roman"/>
          <w:color w:val="000000"/>
          <w:sz w:val="18"/>
          <w:szCs w:val="18"/>
        </w:rPr>
        <w:t>Use effective keyboarding techniques</w:t>
      </w:r>
    </w:p>
    <w:p w14:paraId="36CDB5C7" w14:textId="77777777" w:rsidR="00AA0202" w:rsidRPr="00AA0202" w:rsidRDefault="00AA0202" w:rsidP="00AA0202">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2.1.1.1 </w:t>
      </w:r>
      <w:r w:rsidRPr="00AA0202">
        <w:rPr>
          <w:rFonts w:asciiTheme="majorHAnsi" w:hAnsiTheme="majorHAnsi" w:cs="Times New Roman"/>
          <w:color w:val="000000"/>
          <w:sz w:val="18"/>
          <w:szCs w:val="18"/>
        </w:rPr>
        <w:t>Demonstrate correct posture and arm/hand position</w:t>
      </w:r>
    </w:p>
    <w:p w14:paraId="0CC35648" w14:textId="77777777" w:rsidR="00AA0202" w:rsidRPr="00AA0202" w:rsidRDefault="00AA0202" w:rsidP="00AA0202">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2.1.1.2 </w:t>
      </w:r>
      <w:r w:rsidRPr="00AA0202">
        <w:rPr>
          <w:rFonts w:asciiTheme="majorHAnsi" w:hAnsiTheme="majorHAnsi" w:cs="Times New Roman"/>
          <w:color w:val="000000"/>
          <w:sz w:val="18"/>
          <w:szCs w:val="18"/>
        </w:rPr>
        <w:t>Demonstrate correct home keys hand position and keystroking</w:t>
      </w:r>
    </w:p>
    <w:p w14:paraId="3CD1CA78" w14:textId="77777777" w:rsidR="00AA0202" w:rsidRPr="00AA0202" w:rsidRDefault="00AA0202" w:rsidP="00AA0202">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2.1.1.3 </w:t>
      </w:r>
      <w:r w:rsidRPr="00AA0202">
        <w:rPr>
          <w:rFonts w:asciiTheme="majorHAnsi" w:hAnsiTheme="majorHAnsi" w:cs="Times New Roman"/>
          <w:color w:val="000000"/>
          <w:sz w:val="18"/>
          <w:szCs w:val="18"/>
        </w:rPr>
        <w:t>Demonstrate correct reaches to and keying of alphabetic keys, number/symbol keys, and</w:t>
      </w:r>
    </w:p>
    <w:p w14:paraId="3FB33F04" w14:textId="1D09F1E4" w:rsidR="00AA0202" w:rsidRPr="00AA0202" w:rsidRDefault="00AA0202" w:rsidP="00856AB4">
      <w:pPr>
        <w:widowControl w:val="0"/>
        <w:autoSpaceDE w:val="0"/>
        <w:autoSpaceDN w:val="0"/>
        <w:adjustRightInd w:val="0"/>
        <w:ind w:firstLine="720"/>
        <w:rPr>
          <w:rFonts w:asciiTheme="majorHAnsi" w:hAnsiTheme="majorHAnsi" w:cs="Times New Roman"/>
          <w:color w:val="000000"/>
          <w:sz w:val="18"/>
          <w:szCs w:val="18"/>
        </w:rPr>
      </w:pPr>
      <w:r w:rsidRPr="00AA0202">
        <w:rPr>
          <w:rFonts w:asciiTheme="majorHAnsi" w:hAnsiTheme="majorHAnsi" w:cs="Times New Roman"/>
          <w:color w:val="000000"/>
          <w:sz w:val="18"/>
          <w:szCs w:val="18"/>
        </w:rPr>
        <w:t>special purpose keys</w:t>
      </w:r>
    </w:p>
    <w:p w14:paraId="7F6548E8" w14:textId="65D95DF5" w:rsidR="00AA0202" w:rsidRPr="00AA0202" w:rsidRDefault="00AA0202" w:rsidP="00856AB4">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2.1.1.6 </w:t>
      </w:r>
      <w:r w:rsidRPr="00AA0202">
        <w:rPr>
          <w:rFonts w:asciiTheme="majorHAnsi" w:hAnsiTheme="majorHAnsi" w:cs="Times New Roman"/>
          <w:color w:val="000000"/>
          <w:sz w:val="18"/>
          <w:szCs w:val="18"/>
        </w:rPr>
        <w:t>Demonstrate improvement in keyboarding p</w:t>
      </w:r>
      <w:r w:rsidR="00856AB4">
        <w:rPr>
          <w:rFonts w:asciiTheme="majorHAnsi" w:hAnsiTheme="majorHAnsi" w:cs="Times New Roman"/>
          <w:color w:val="000000"/>
          <w:sz w:val="18"/>
          <w:szCs w:val="18"/>
        </w:rPr>
        <w:t>roficiency (speed and accuracy)</w:t>
      </w:r>
    </w:p>
    <w:p w14:paraId="6BAADD7F" w14:textId="77777777" w:rsidR="00AA0202" w:rsidRPr="00AA0202" w:rsidRDefault="00AA0202" w:rsidP="00AA0202">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2.1.1.2 </w:t>
      </w:r>
      <w:r w:rsidRPr="00AA0202">
        <w:rPr>
          <w:rFonts w:asciiTheme="majorHAnsi" w:hAnsiTheme="majorHAnsi" w:cs="Times New Roman"/>
          <w:color w:val="000000"/>
          <w:sz w:val="18"/>
          <w:szCs w:val="18"/>
        </w:rPr>
        <w:t>Use mouse, keyboard, touch screen, stylus pen, speech, scanner, digital imaging and</w:t>
      </w:r>
    </w:p>
    <w:p w14:paraId="4523EC0C" w14:textId="30EC2B13" w:rsidR="00AA0202" w:rsidRPr="00AA0202" w:rsidRDefault="00AA0202" w:rsidP="00856AB4">
      <w:pPr>
        <w:widowControl w:val="0"/>
        <w:autoSpaceDE w:val="0"/>
        <w:autoSpaceDN w:val="0"/>
        <w:adjustRightInd w:val="0"/>
        <w:ind w:firstLine="720"/>
        <w:rPr>
          <w:rFonts w:asciiTheme="majorHAnsi" w:hAnsiTheme="majorHAnsi" w:cs="Times New Roman"/>
          <w:color w:val="000000"/>
          <w:sz w:val="18"/>
          <w:szCs w:val="18"/>
        </w:rPr>
      </w:pPr>
      <w:r w:rsidRPr="00AA0202">
        <w:rPr>
          <w:rFonts w:asciiTheme="majorHAnsi" w:hAnsiTheme="majorHAnsi" w:cs="Times New Roman"/>
          <w:color w:val="000000"/>
          <w:sz w:val="18"/>
          <w:szCs w:val="18"/>
        </w:rPr>
        <w:t>video, and other input devices</w:t>
      </w:r>
    </w:p>
    <w:p w14:paraId="0E235B3C" w14:textId="77777777" w:rsidR="00AA0202" w:rsidRPr="00AA0202" w:rsidRDefault="00AA0202" w:rsidP="00AA0202">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2.1.1.4 </w:t>
      </w:r>
      <w:r w:rsidRPr="00AA0202">
        <w:rPr>
          <w:rFonts w:asciiTheme="majorHAnsi" w:hAnsiTheme="majorHAnsi" w:cs="Times New Roman"/>
          <w:color w:val="000000"/>
          <w:sz w:val="18"/>
          <w:szCs w:val="18"/>
        </w:rPr>
        <w:t>Use monitor, printer, and/or speakers (output devices)</w:t>
      </w:r>
    </w:p>
    <w:p w14:paraId="7D6FBC39" w14:textId="77777777" w:rsidR="00AA0202" w:rsidRPr="00AA0202" w:rsidRDefault="00AA0202" w:rsidP="00AA0202">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2.1.3    </w:t>
      </w:r>
      <w:r w:rsidRPr="00AA0202">
        <w:rPr>
          <w:rFonts w:asciiTheme="majorHAnsi" w:hAnsiTheme="majorHAnsi" w:cs="Times New Roman"/>
          <w:color w:val="000000"/>
          <w:sz w:val="18"/>
          <w:szCs w:val="18"/>
        </w:rPr>
        <w:t>Evaluate and select appropriate input/output devices and storage media for specific projects</w:t>
      </w:r>
    </w:p>
    <w:p w14:paraId="4294D616" w14:textId="77777777" w:rsidR="00AA0202" w:rsidRPr="00AA0202" w:rsidRDefault="00AA0202" w:rsidP="00AA0202">
      <w:pPr>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2.1.4    </w:t>
      </w:r>
      <w:r w:rsidRPr="00AA0202">
        <w:rPr>
          <w:rFonts w:asciiTheme="majorHAnsi" w:hAnsiTheme="majorHAnsi" w:cs="Times New Roman"/>
          <w:color w:val="000000"/>
          <w:sz w:val="18"/>
          <w:szCs w:val="18"/>
        </w:rPr>
        <w:t>Organize and manage files and folders including backing up</w:t>
      </w:r>
    </w:p>
    <w:p w14:paraId="7398C269" w14:textId="6F47F72D" w:rsidR="00AA0202" w:rsidRDefault="00AA0202" w:rsidP="00DF28F9">
      <w:pPr>
        <w:ind w:left="90" w:hanging="90"/>
        <w:rPr>
          <w:rFonts w:asciiTheme="majorHAnsi" w:hAnsiTheme="majorHAnsi"/>
          <w:u w:val="single"/>
        </w:rPr>
      </w:pPr>
      <w:r w:rsidRPr="00AA0202">
        <w:rPr>
          <w:rFonts w:asciiTheme="majorHAnsi" w:hAnsiTheme="majorHAnsi" w:cs="Times New Roman"/>
          <w:i/>
          <w:color w:val="0000FF"/>
        </w:rPr>
        <w:t>Digital Citizenship</w:t>
      </w:r>
    </w:p>
    <w:p w14:paraId="27CD77C3" w14:textId="55016C36" w:rsidR="00AA0202" w:rsidRPr="00AA0202" w:rsidRDefault="00AA0202" w:rsidP="00B978EF">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3.1.1     </w:t>
      </w:r>
      <w:r w:rsidRPr="00AA0202">
        <w:rPr>
          <w:rFonts w:asciiTheme="majorHAnsi" w:hAnsiTheme="majorHAnsi" w:cs="Times New Roman"/>
          <w:color w:val="000000"/>
          <w:sz w:val="18"/>
          <w:szCs w:val="18"/>
        </w:rPr>
        <w:t xml:space="preserve">Demonstrate safe, legal, and responsible use of information and technology </w:t>
      </w:r>
    </w:p>
    <w:p w14:paraId="6DC831BD" w14:textId="79F13216" w:rsidR="00AA0202" w:rsidRPr="00AA0202" w:rsidRDefault="00AA0202" w:rsidP="00AA0202">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3.1.2     </w:t>
      </w:r>
      <w:r w:rsidRPr="00AA0202">
        <w:rPr>
          <w:rFonts w:asciiTheme="majorHAnsi" w:hAnsiTheme="majorHAnsi" w:cs="Times New Roman"/>
          <w:color w:val="000000"/>
          <w:sz w:val="18"/>
          <w:szCs w:val="18"/>
        </w:rPr>
        <w:t>Apply ergonomic techniques to information technology tasks to avoid injury</w:t>
      </w:r>
    </w:p>
    <w:p w14:paraId="34292256" w14:textId="77777777" w:rsidR="00AA0202" w:rsidRPr="00AA0202" w:rsidRDefault="00AA0202" w:rsidP="00AA0202">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3.1.4     </w:t>
      </w:r>
      <w:r w:rsidRPr="00AA0202">
        <w:rPr>
          <w:rFonts w:asciiTheme="majorHAnsi" w:hAnsiTheme="majorHAnsi" w:cs="Times New Roman"/>
          <w:color w:val="000000"/>
          <w:sz w:val="18"/>
          <w:szCs w:val="18"/>
        </w:rPr>
        <w:t>Demonstrate an understanding of plagiarism and fair use; respect copyright laws of</w:t>
      </w:r>
    </w:p>
    <w:p w14:paraId="29170EB1" w14:textId="77777777" w:rsidR="00AA0202" w:rsidRPr="00AA0202" w:rsidRDefault="00AA0202" w:rsidP="00AA0202">
      <w:pPr>
        <w:widowControl w:val="0"/>
        <w:autoSpaceDE w:val="0"/>
        <w:autoSpaceDN w:val="0"/>
        <w:adjustRightInd w:val="0"/>
        <w:ind w:firstLine="720"/>
        <w:rPr>
          <w:rFonts w:asciiTheme="majorHAnsi" w:hAnsiTheme="majorHAnsi" w:cs="Times New Roman"/>
          <w:color w:val="000000"/>
          <w:sz w:val="18"/>
          <w:szCs w:val="18"/>
        </w:rPr>
      </w:pPr>
      <w:r w:rsidRPr="00AA0202">
        <w:rPr>
          <w:rFonts w:asciiTheme="majorHAnsi" w:hAnsiTheme="majorHAnsi" w:cs="Times New Roman"/>
          <w:color w:val="000000"/>
          <w:sz w:val="18"/>
          <w:szCs w:val="18"/>
        </w:rPr>
        <w:t>information producers (e.g., piracy; illegal downloading; licensing infringement; inappropriate</w:t>
      </w:r>
    </w:p>
    <w:p w14:paraId="749B60C8" w14:textId="77777777" w:rsidR="00AA0202" w:rsidRPr="00AA0202" w:rsidRDefault="00AA0202" w:rsidP="00AA0202">
      <w:pPr>
        <w:widowControl w:val="0"/>
        <w:autoSpaceDE w:val="0"/>
        <w:autoSpaceDN w:val="0"/>
        <w:adjustRightInd w:val="0"/>
        <w:ind w:firstLine="720"/>
        <w:rPr>
          <w:rFonts w:asciiTheme="majorHAnsi" w:hAnsiTheme="majorHAnsi" w:cs="Times New Roman"/>
          <w:color w:val="000000"/>
          <w:sz w:val="18"/>
          <w:szCs w:val="18"/>
        </w:rPr>
      </w:pPr>
      <w:r w:rsidRPr="00AA0202">
        <w:rPr>
          <w:rFonts w:asciiTheme="majorHAnsi" w:hAnsiTheme="majorHAnsi" w:cs="Times New Roman"/>
          <w:color w:val="000000"/>
          <w:sz w:val="18"/>
          <w:szCs w:val="18"/>
        </w:rPr>
        <w:t>use of software, hardware, and mobile devices)</w:t>
      </w:r>
    </w:p>
    <w:p w14:paraId="07DCD99D" w14:textId="77777777" w:rsidR="00AA0202" w:rsidRPr="00AA0202" w:rsidRDefault="00AA0202" w:rsidP="00AA0202">
      <w:pPr>
        <w:widowControl w:val="0"/>
        <w:autoSpaceDE w:val="0"/>
        <w:autoSpaceDN w:val="0"/>
        <w:adjustRightInd w:val="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3.1.5      </w:t>
      </w:r>
      <w:r w:rsidRPr="00AA0202">
        <w:rPr>
          <w:rFonts w:asciiTheme="majorHAnsi" w:hAnsiTheme="majorHAnsi" w:cs="Times New Roman"/>
          <w:color w:val="000000"/>
          <w:sz w:val="18"/>
          <w:szCs w:val="18"/>
        </w:rPr>
        <w:t>Demonstrate appropriate etiquette in the use of technology</w:t>
      </w:r>
    </w:p>
    <w:p w14:paraId="746A68BD" w14:textId="76AC8F46" w:rsidR="00AA0202" w:rsidRDefault="00AA0202" w:rsidP="00AA0202">
      <w:pPr>
        <w:ind w:left="90" w:hanging="90"/>
        <w:rPr>
          <w:rFonts w:asciiTheme="majorHAnsi" w:hAnsiTheme="majorHAnsi" w:cs="Times New Roman"/>
          <w:color w:val="000000"/>
          <w:sz w:val="18"/>
          <w:szCs w:val="18"/>
        </w:rPr>
      </w:pPr>
      <w:r w:rsidRPr="00AA0202">
        <w:rPr>
          <w:rFonts w:asciiTheme="majorHAnsi" w:hAnsiTheme="majorHAnsi" w:cs="Times New Roman"/>
          <w:color w:val="33339A"/>
          <w:sz w:val="18"/>
          <w:szCs w:val="18"/>
        </w:rPr>
        <w:t xml:space="preserve">T 3.1.6      </w:t>
      </w:r>
      <w:r w:rsidR="00B978EF">
        <w:rPr>
          <w:rFonts w:asciiTheme="majorHAnsi" w:hAnsiTheme="majorHAnsi" w:cs="Times New Roman"/>
          <w:color w:val="000000"/>
          <w:sz w:val="18"/>
          <w:szCs w:val="18"/>
        </w:rPr>
        <w:t>Explain cyber</w:t>
      </w:r>
      <w:r w:rsidRPr="00AA0202">
        <w:rPr>
          <w:rFonts w:asciiTheme="majorHAnsi" w:hAnsiTheme="majorHAnsi" w:cs="Times New Roman"/>
          <w:color w:val="000000"/>
          <w:sz w:val="18"/>
          <w:szCs w:val="18"/>
        </w:rPr>
        <w:t>bullying and its potential consequences</w:t>
      </w:r>
    </w:p>
    <w:p w14:paraId="185855B7" w14:textId="03DA3823" w:rsidR="00357863" w:rsidRPr="00223E7F" w:rsidRDefault="00357863" w:rsidP="00223E7F">
      <w:pPr>
        <w:widowControl w:val="0"/>
        <w:autoSpaceDE w:val="0"/>
        <w:autoSpaceDN w:val="0"/>
        <w:adjustRightInd w:val="0"/>
        <w:rPr>
          <w:rFonts w:asciiTheme="majorHAnsi" w:hAnsiTheme="majorHAnsi" w:cs="Times New Roman"/>
          <w:i/>
          <w:color w:val="0000FF"/>
        </w:rPr>
      </w:pPr>
      <w:r w:rsidRPr="00357863">
        <w:rPr>
          <w:rFonts w:asciiTheme="majorHAnsi" w:hAnsiTheme="majorHAnsi" w:cs="Times New Roman"/>
          <w:i/>
          <w:color w:val="0000FF"/>
        </w:rPr>
        <w:t>Technology as a Productivi</w:t>
      </w:r>
      <w:r w:rsidR="00223E7F">
        <w:rPr>
          <w:rFonts w:asciiTheme="majorHAnsi" w:hAnsiTheme="majorHAnsi" w:cs="Times New Roman"/>
          <w:i/>
          <w:color w:val="0000FF"/>
        </w:rPr>
        <w:t xml:space="preserve">ty Tool </w:t>
      </w:r>
    </w:p>
    <w:p w14:paraId="0FDD1C29"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4.1.1      </w:t>
      </w:r>
      <w:r w:rsidRPr="00357863">
        <w:rPr>
          <w:rFonts w:asciiTheme="majorHAnsi" w:hAnsiTheme="majorHAnsi" w:cs="Times New Roman"/>
          <w:color w:val="000000"/>
          <w:sz w:val="18"/>
          <w:szCs w:val="18"/>
        </w:rPr>
        <w:t>Demonstrate operations common to software applications</w:t>
      </w:r>
    </w:p>
    <w:p w14:paraId="308DF9BB"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 .1.1.1 </w:t>
      </w:r>
      <w:r w:rsidRPr="00357863">
        <w:rPr>
          <w:rFonts w:asciiTheme="majorHAnsi" w:hAnsiTheme="majorHAnsi" w:cs="Times New Roman"/>
          <w:color w:val="000000"/>
          <w:sz w:val="18"/>
          <w:szCs w:val="18"/>
        </w:rPr>
        <w:t>Start an application (Start menu, desktop icon)</w:t>
      </w:r>
    </w:p>
    <w:p w14:paraId="51B2548C"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 .1.1.2 </w:t>
      </w:r>
      <w:r w:rsidRPr="00357863">
        <w:rPr>
          <w:rFonts w:asciiTheme="majorHAnsi" w:hAnsiTheme="majorHAnsi" w:cs="Times New Roman"/>
          <w:color w:val="000000"/>
          <w:sz w:val="18"/>
          <w:szCs w:val="18"/>
        </w:rPr>
        <w:t>Create, name, and save files</w:t>
      </w:r>
    </w:p>
    <w:p w14:paraId="416261FD"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 .1.1.3 </w:t>
      </w:r>
      <w:r w:rsidRPr="00357863">
        <w:rPr>
          <w:rFonts w:asciiTheme="majorHAnsi" w:hAnsiTheme="majorHAnsi" w:cs="Times New Roman"/>
          <w:color w:val="000000"/>
          <w:sz w:val="18"/>
          <w:szCs w:val="18"/>
        </w:rPr>
        <w:t>Open, modify, and save existing files</w:t>
      </w:r>
    </w:p>
    <w:p w14:paraId="76560CA9"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4.1.1.4 </w:t>
      </w:r>
      <w:r w:rsidRPr="00357863">
        <w:rPr>
          <w:rFonts w:asciiTheme="majorHAnsi" w:hAnsiTheme="majorHAnsi" w:cs="Times New Roman"/>
          <w:color w:val="000000"/>
          <w:sz w:val="18"/>
          <w:szCs w:val="18"/>
        </w:rPr>
        <w:t>Use the Save As and Save commands appropriately</w:t>
      </w:r>
    </w:p>
    <w:p w14:paraId="5E30A2DC"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4.1.1.5 </w:t>
      </w:r>
      <w:r w:rsidRPr="00357863">
        <w:rPr>
          <w:rFonts w:asciiTheme="majorHAnsi" w:hAnsiTheme="majorHAnsi" w:cs="Times New Roman"/>
          <w:color w:val="000000"/>
          <w:sz w:val="18"/>
          <w:szCs w:val="18"/>
        </w:rPr>
        <w:t>Open files from and save files to a network folder, the hard drive, or other storage media</w:t>
      </w:r>
    </w:p>
    <w:p w14:paraId="0AE4A851"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4.1.1.6 </w:t>
      </w:r>
      <w:r w:rsidRPr="00357863">
        <w:rPr>
          <w:rFonts w:asciiTheme="majorHAnsi" w:hAnsiTheme="majorHAnsi" w:cs="Times New Roman"/>
          <w:color w:val="000000"/>
          <w:sz w:val="18"/>
          <w:szCs w:val="18"/>
        </w:rPr>
        <w:t>Preview and print files</w:t>
      </w:r>
    </w:p>
    <w:p w14:paraId="0119EF77"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4.1.1.7 </w:t>
      </w:r>
      <w:r w:rsidRPr="00357863">
        <w:rPr>
          <w:rFonts w:asciiTheme="majorHAnsi" w:hAnsiTheme="majorHAnsi" w:cs="Times New Roman"/>
          <w:color w:val="000000"/>
          <w:sz w:val="18"/>
          <w:szCs w:val="18"/>
        </w:rPr>
        <w:t>Perform tasks using menus, buttons, and shortcuts (e.g., menu commands, toolbar</w:t>
      </w:r>
    </w:p>
    <w:p w14:paraId="2213F30D" w14:textId="7EC1127E" w:rsidR="00357863" w:rsidRPr="00357863" w:rsidRDefault="00357863" w:rsidP="00223E7F">
      <w:pPr>
        <w:widowControl w:val="0"/>
        <w:autoSpaceDE w:val="0"/>
        <w:autoSpaceDN w:val="0"/>
        <w:adjustRightInd w:val="0"/>
        <w:ind w:left="630"/>
        <w:rPr>
          <w:rFonts w:asciiTheme="majorHAnsi" w:hAnsiTheme="majorHAnsi" w:cs="Times New Roman"/>
          <w:color w:val="000000"/>
          <w:sz w:val="18"/>
          <w:szCs w:val="18"/>
        </w:rPr>
      </w:pPr>
      <w:r w:rsidRPr="00357863">
        <w:rPr>
          <w:rFonts w:asciiTheme="majorHAnsi" w:hAnsiTheme="majorHAnsi" w:cs="Times New Roman"/>
          <w:color w:val="000000"/>
          <w:sz w:val="18"/>
          <w:szCs w:val="18"/>
        </w:rPr>
        <w:t>buttons, shortcut menus, keyboard shortcuts)</w:t>
      </w:r>
    </w:p>
    <w:p w14:paraId="104828B6" w14:textId="2026F7A1"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4.1.1.11 </w:t>
      </w:r>
      <w:r w:rsidRPr="00357863">
        <w:rPr>
          <w:rFonts w:asciiTheme="majorHAnsi" w:hAnsiTheme="majorHAnsi" w:cs="Times New Roman"/>
          <w:color w:val="000000"/>
          <w:sz w:val="18"/>
          <w:szCs w:val="18"/>
        </w:rPr>
        <w:t>Exit an application (File menu, Close button)</w:t>
      </w:r>
    </w:p>
    <w:p w14:paraId="3B4E89E9"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4.1.4 </w:t>
      </w:r>
      <w:r w:rsidRPr="00357863">
        <w:rPr>
          <w:rFonts w:asciiTheme="majorHAnsi" w:hAnsiTheme="majorHAnsi" w:cs="Times New Roman"/>
          <w:color w:val="000000"/>
          <w:sz w:val="18"/>
          <w:szCs w:val="18"/>
        </w:rPr>
        <w:t>Follow instructions (instructor, text, manuals, and/or screen)</w:t>
      </w:r>
    </w:p>
    <w:p w14:paraId="4F0D8789"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4.1.5 </w:t>
      </w:r>
      <w:r w:rsidRPr="00357863">
        <w:rPr>
          <w:rFonts w:asciiTheme="majorHAnsi" w:hAnsiTheme="majorHAnsi" w:cs="Times New Roman"/>
          <w:color w:val="000000"/>
          <w:sz w:val="18"/>
          <w:szCs w:val="18"/>
        </w:rPr>
        <w:t>Work independently and as a team member (includes efficient use of time, organization of</w:t>
      </w:r>
    </w:p>
    <w:p w14:paraId="55156F15" w14:textId="77777777" w:rsidR="00357863" w:rsidRPr="00357863" w:rsidRDefault="00357863" w:rsidP="00357863">
      <w:pPr>
        <w:widowControl w:val="0"/>
        <w:autoSpaceDE w:val="0"/>
        <w:autoSpaceDN w:val="0"/>
        <w:adjustRightInd w:val="0"/>
        <w:ind w:firstLine="540"/>
        <w:rPr>
          <w:rFonts w:asciiTheme="majorHAnsi" w:hAnsiTheme="majorHAnsi" w:cs="Times New Roman"/>
          <w:color w:val="000000"/>
          <w:sz w:val="18"/>
          <w:szCs w:val="18"/>
        </w:rPr>
      </w:pPr>
      <w:r w:rsidRPr="00357863">
        <w:rPr>
          <w:rFonts w:asciiTheme="majorHAnsi" w:hAnsiTheme="majorHAnsi" w:cs="Times New Roman"/>
          <w:color w:val="000000"/>
          <w:sz w:val="18"/>
          <w:szCs w:val="18"/>
        </w:rPr>
        <w:t>work, etc,)</w:t>
      </w:r>
    </w:p>
    <w:p w14:paraId="32534A14"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4.1.6 </w:t>
      </w:r>
      <w:r w:rsidRPr="00357863">
        <w:rPr>
          <w:rFonts w:asciiTheme="majorHAnsi" w:hAnsiTheme="majorHAnsi" w:cs="Times New Roman"/>
          <w:color w:val="000000"/>
          <w:sz w:val="18"/>
          <w:szCs w:val="18"/>
        </w:rPr>
        <w:t>Handle and use of supplies/equipment</w:t>
      </w:r>
    </w:p>
    <w:p w14:paraId="7DDC9156" w14:textId="3C4F16EE" w:rsidR="00357863" w:rsidRPr="00223E7F" w:rsidRDefault="00357863" w:rsidP="00223E7F">
      <w:pPr>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4.1.7 </w:t>
      </w:r>
      <w:r w:rsidRPr="00357863">
        <w:rPr>
          <w:rFonts w:asciiTheme="majorHAnsi" w:hAnsiTheme="majorHAnsi" w:cs="Times New Roman"/>
          <w:color w:val="000000"/>
          <w:sz w:val="18"/>
          <w:szCs w:val="18"/>
        </w:rPr>
        <w:t>Demonstrate appropriate conduct in the classroom</w:t>
      </w:r>
    </w:p>
    <w:p w14:paraId="683B84AA" w14:textId="23E60AC7" w:rsidR="00357863" w:rsidRPr="00223E7F" w:rsidRDefault="00357863" w:rsidP="00357863">
      <w:pPr>
        <w:widowControl w:val="0"/>
        <w:autoSpaceDE w:val="0"/>
        <w:autoSpaceDN w:val="0"/>
        <w:adjustRightInd w:val="0"/>
        <w:rPr>
          <w:rFonts w:asciiTheme="majorHAnsi" w:hAnsiTheme="majorHAnsi" w:cs="Times New Roman"/>
          <w:color w:val="0000FF"/>
        </w:rPr>
      </w:pPr>
      <w:r w:rsidRPr="00357863">
        <w:rPr>
          <w:rFonts w:asciiTheme="majorHAnsi" w:hAnsiTheme="majorHAnsi" w:cs="Times New Roman"/>
          <w:i/>
          <w:color w:val="0000FF"/>
        </w:rPr>
        <w:t>Word Processing</w:t>
      </w:r>
    </w:p>
    <w:p w14:paraId="4E5D51F0"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4.2.1.1 </w:t>
      </w:r>
      <w:r w:rsidRPr="00357863">
        <w:rPr>
          <w:rFonts w:asciiTheme="majorHAnsi" w:hAnsiTheme="majorHAnsi" w:cs="Times New Roman"/>
          <w:color w:val="000000"/>
          <w:sz w:val="18"/>
          <w:szCs w:val="18"/>
        </w:rPr>
        <w:t>Use correct keyboarding techniques</w:t>
      </w:r>
    </w:p>
    <w:p w14:paraId="6D1D3868"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4.2.1.2 </w:t>
      </w:r>
      <w:r w:rsidRPr="00357863">
        <w:rPr>
          <w:rFonts w:asciiTheme="majorHAnsi" w:hAnsiTheme="majorHAnsi" w:cs="Times New Roman"/>
          <w:color w:val="000000"/>
          <w:sz w:val="18"/>
          <w:szCs w:val="18"/>
        </w:rPr>
        <w:t>Access and edit previously created documents, including the effective use of editing</w:t>
      </w:r>
    </w:p>
    <w:p w14:paraId="1509CDEB"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000000"/>
          <w:sz w:val="18"/>
          <w:szCs w:val="18"/>
        </w:rPr>
        <w:t>commands (e.g., proofreading'/editing marks, delete, cut/copy/paste, drag-and-drop)</w:t>
      </w:r>
    </w:p>
    <w:p w14:paraId="342D65A5"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4.2.1.3 </w:t>
      </w:r>
      <w:r w:rsidRPr="00357863">
        <w:rPr>
          <w:rFonts w:asciiTheme="majorHAnsi" w:hAnsiTheme="majorHAnsi" w:cs="Times New Roman"/>
          <w:color w:val="000000"/>
          <w:sz w:val="18"/>
          <w:szCs w:val="18"/>
        </w:rPr>
        <w:t>Use spell check, thesaurus, and grammar features</w:t>
      </w:r>
    </w:p>
    <w:p w14:paraId="4CA14A66"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4.2.1.4 </w:t>
      </w:r>
      <w:r w:rsidRPr="00357863">
        <w:rPr>
          <w:rFonts w:asciiTheme="majorHAnsi" w:hAnsiTheme="majorHAnsi" w:cs="Times New Roman"/>
          <w:color w:val="000000"/>
          <w:sz w:val="18"/>
          <w:szCs w:val="18"/>
        </w:rPr>
        <w:t>Enhance document appearance (e.g., fonts, lists: bulleted, numbered, symbols, special</w:t>
      </w:r>
    </w:p>
    <w:p w14:paraId="62B014A0"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000000"/>
          <w:sz w:val="18"/>
          <w:szCs w:val="18"/>
        </w:rPr>
        <w:t>characters, clip art, text wrapping, drawing tools, headers/footers, tables, columns,</w:t>
      </w:r>
    </w:p>
    <w:p w14:paraId="18143BB5"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000000"/>
          <w:sz w:val="18"/>
          <w:szCs w:val="18"/>
        </w:rPr>
        <w:t>footnotes/endnotes, borders/shading)</w:t>
      </w:r>
    </w:p>
    <w:p w14:paraId="5B4352B6"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4.2.1.5 </w:t>
      </w:r>
      <w:r w:rsidRPr="00357863">
        <w:rPr>
          <w:rFonts w:asciiTheme="majorHAnsi" w:hAnsiTheme="majorHAnsi" w:cs="Times New Roman"/>
          <w:color w:val="000000"/>
          <w:sz w:val="18"/>
          <w:szCs w:val="18"/>
        </w:rPr>
        <w:t>Change page setups (e.g., document margins, page orientation, alignment, breaks,</w:t>
      </w:r>
    </w:p>
    <w:p w14:paraId="40C906A7" w14:textId="77777777" w:rsidR="00357863" w:rsidRPr="00357863"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000000"/>
          <w:sz w:val="18"/>
          <w:szCs w:val="18"/>
        </w:rPr>
        <w:t>paragraphing, format characters, and page numbers)</w:t>
      </w:r>
    </w:p>
    <w:p w14:paraId="523449D3" w14:textId="4B3837CE" w:rsidR="0081386C" w:rsidRDefault="00357863" w:rsidP="00357863">
      <w:pPr>
        <w:widowControl w:val="0"/>
        <w:autoSpaceDE w:val="0"/>
        <w:autoSpaceDN w:val="0"/>
        <w:adjustRightInd w:val="0"/>
        <w:rPr>
          <w:rFonts w:asciiTheme="majorHAnsi" w:hAnsiTheme="majorHAnsi" w:cs="Times New Roman"/>
          <w:color w:val="000000"/>
          <w:sz w:val="18"/>
          <w:szCs w:val="18"/>
        </w:rPr>
      </w:pPr>
      <w:r w:rsidRPr="00357863">
        <w:rPr>
          <w:rFonts w:asciiTheme="majorHAnsi" w:hAnsiTheme="majorHAnsi" w:cs="Times New Roman"/>
          <w:color w:val="33339A"/>
          <w:sz w:val="18"/>
          <w:szCs w:val="18"/>
        </w:rPr>
        <w:t xml:space="preserve">T 4.2.1.6 </w:t>
      </w:r>
      <w:r w:rsidRPr="00357863">
        <w:rPr>
          <w:rFonts w:asciiTheme="majorHAnsi" w:hAnsiTheme="majorHAnsi" w:cs="Times New Roman"/>
          <w:color w:val="000000"/>
          <w:sz w:val="18"/>
          <w:szCs w:val="18"/>
        </w:rPr>
        <w:t>Cite references in an approved format (e.g., MLA, APA)</w:t>
      </w:r>
    </w:p>
    <w:p w14:paraId="3F529C20" w14:textId="26730666" w:rsidR="0081386C" w:rsidRPr="0081386C" w:rsidRDefault="0081386C" w:rsidP="0081386C">
      <w:pPr>
        <w:widowControl w:val="0"/>
        <w:autoSpaceDE w:val="0"/>
        <w:autoSpaceDN w:val="0"/>
        <w:adjustRightInd w:val="0"/>
        <w:rPr>
          <w:rFonts w:asciiTheme="majorHAnsi" w:hAnsiTheme="majorHAnsi" w:cs="Times New Roman"/>
          <w:color w:val="33339A"/>
          <w:sz w:val="18"/>
          <w:szCs w:val="18"/>
        </w:rPr>
      </w:pPr>
      <w:r w:rsidRPr="0081386C">
        <w:rPr>
          <w:rFonts w:asciiTheme="majorHAnsi" w:hAnsiTheme="majorHAnsi" w:cs="Times New Roman"/>
          <w:color w:val="0000FF"/>
        </w:rPr>
        <w:t>Technology as an Information Research Tool</w:t>
      </w:r>
    </w:p>
    <w:p w14:paraId="2EB66BB5" w14:textId="77777777" w:rsidR="0081386C" w:rsidRPr="0081386C" w:rsidRDefault="0081386C" w:rsidP="0081386C">
      <w:pPr>
        <w:widowControl w:val="0"/>
        <w:autoSpaceDE w:val="0"/>
        <w:autoSpaceDN w:val="0"/>
        <w:adjustRightInd w:val="0"/>
        <w:rPr>
          <w:rFonts w:asciiTheme="majorHAnsi" w:hAnsiTheme="majorHAnsi" w:cs="Times New Roman"/>
          <w:color w:val="000000"/>
          <w:sz w:val="18"/>
          <w:szCs w:val="18"/>
        </w:rPr>
      </w:pPr>
      <w:r w:rsidRPr="0081386C">
        <w:rPr>
          <w:rFonts w:asciiTheme="majorHAnsi" w:hAnsiTheme="majorHAnsi" w:cs="Times New Roman"/>
          <w:color w:val="33339A"/>
          <w:sz w:val="18"/>
          <w:szCs w:val="18"/>
        </w:rPr>
        <w:t xml:space="preserve">T 6.1.1 </w:t>
      </w:r>
      <w:r w:rsidRPr="0081386C">
        <w:rPr>
          <w:rFonts w:asciiTheme="majorHAnsi" w:hAnsiTheme="majorHAnsi" w:cs="Times New Roman"/>
          <w:color w:val="000000"/>
          <w:sz w:val="18"/>
          <w:szCs w:val="18"/>
        </w:rPr>
        <w:t>Log on to preselected Internet sites and viewing information</w:t>
      </w:r>
    </w:p>
    <w:p w14:paraId="274ECBB5" w14:textId="77777777" w:rsidR="0081386C" w:rsidRPr="0081386C" w:rsidRDefault="0081386C" w:rsidP="0081386C">
      <w:pPr>
        <w:widowControl w:val="0"/>
        <w:autoSpaceDE w:val="0"/>
        <w:autoSpaceDN w:val="0"/>
        <w:adjustRightInd w:val="0"/>
        <w:rPr>
          <w:rFonts w:asciiTheme="majorHAnsi" w:hAnsiTheme="majorHAnsi" w:cs="Times New Roman"/>
          <w:color w:val="000000"/>
          <w:sz w:val="18"/>
          <w:szCs w:val="18"/>
        </w:rPr>
      </w:pPr>
      <w:r w:rsidRPr="0081386C">
        <w:rPr>
          <w:rFonts w:asciiTheme="majorHAnsi" w:hAnsiTheme="majorHAnsi" w:cs="Times New Roman"/>
          <w:color w:val="33339A"/>
          <w:sz w:val="18"/>
          <w:szCs w:val="18"/>
        </w:rPr>
        <w:t xml:space="preserve">T 6.1.2 </w:t>
      </w:r>
      <w:r w:rsidRPr="0081386C">
        <w:rPr>
          <w:rFonts w:asciiTheme="majorHAnsi" w:hAnsiTheme="majorHAnsi" w:cs="Times New Roman"/>
          <w:color w:val="000000"/>
          <w:sz w:val="18"/>
          <w:szCs w:val="18"/>
        </w:rPr>
        <w:t>Access and use Internet/intranet search engines and directories</w:t>
      </w:r>
    </w:p>
    <w:p w14:paraId="62BDAF06" w14:textId="2A07CD41" w:rsidR="0081386C" w:rsidRPr="005376B4" w:rsidRDefault="0081386C" w:rsidP="0081386C">
      <w:pPr>
        <w:widowControl w:val="0"/>
        <w:autoSpaceDE w:val="0"/>
        <w:autoSpaceDN w:val="0"/>
        <w:adjustRightInd w:val="0"/>
        <w:rPr>
          <w:rFonts w:asciiTheme="majorHAnsi" w:hAnsiTheme="majorHAnsi" w:cs="Times New Roman"/>
          <w:color w:val="000000"/>
          <w:sz w:val="18"/>
          <w:szCs w:val="18"/>
        </w:rPr>
      </w:pPr>
      <w:r w:rsidRPr="0081386C">
        <w:rPr>
          <w:rFonts w:asciiTheme="majorHAnsi" w:hAnsiTheme="majorHAnsi" w:cs="Times New Roman"/>
          <w:color w:val="33339A"/>
          <w:sz w:val="18"/>
          <w:szCs w:val="18"/>
        </w:rPr>
        <w:t xml:space="preserve">T 6.1.3 </w:t>
      </w:r>
      <w:r w:rsidRPr="0081386C">
        <w:rPr>
          <w:rFonts w:asciiTheme="majorHAnsi" w:hAnsiTheme="majorHAnsi" w:cs="Times New Roman"/>
          <w:color w:val="000000"/>
          <w:sz w:val="18"/>
          <w:szCs w:val="18"/>
        </w:rPr>
        <w:t>Access and explain various types of online resources</w:t>
      </w:r>
    </w:p>
    <w:p w14:paraId="7F02C8AB" w14:textId="77777777" w:rsidR="005376B4" w:rsidRDefault="0081386C" w:rsidP="0081386C">
      <w:pPr>
        <w:widowControl w:val="0"/>
        <w:autoSpaceDE w:val="0"/>
        <w:autoSpaceDN w:val="0"/>
        <w:adjustRightInd w:val="0"/>
        <w:rPr>
          <w:rFonts w:asciiTheme="majorHAnsi" w:hAnsiTheme="majorHAnsi" w:cs="Times New Roman"/>
          <w:color w:val="33339A"/>
          <w:sz w:val="18"/>
          <w:szCs w:val="18"/>
        </w:rPr>
      </w:pPr>
      <w:r w:rsidRPr="0081386C">
        <w:rPr>
          <w:rFonts w:asciiTheme="majorHAnsi" w:hAnsiTheme="majorHAnsi" w:cs="Times New Roman"/>
          <w:color w:val="33339A"/>
          <w:sz w:val="18"/>
          <w:szCs w:val="18"/>
        </w:rPr>
        <w:t xml:space="preserve">T 6.1.5 </w:t>
      </w:r>
      <w:r w:rsidRPr="0081386C">
        <w:rPr>
          <w:rFonts w:asciiTheme="majorHAnsi" w:hAnsiTheme="majorHAnsi" w:cs="Times New Roman"/>
          <w:color w:val="000000"/>
          <w:sz w:val="18"/>
          <w:szCs w:val="18"/>
        </w:rPr>
        <w:t>Use appropriate search procedures (e.g., boolean, key word, natural language, and</w:t>
      </w:r>
      <w:r w:rsidRPr="0081386C">
        <w:rPr>
          <w:rFonts w:asciiTheme="majorHAnsi" w:hAnsiTheme="majorHAnsi" w:cs="Times New Roman"/>
          <w:color w:val="33339A"/>
          <w:sz w:val="18"/>
          <w:szCs w:val="18"/>
        </w:rPr>
        <w:t xml:space="preserve"> </w:t>
      </w:r>
      <w:r w:rsidRPr="0081386C">
        <w:rPr>
          <w:rFonts w:asciiTheme="majorHAnsi" w:hAnsiTheme="majorHAnsi" w:cs="Times New Roman"/>
          <w:color w:val="000000"/>
          <w:sz w:val="18"/>
          <w:szCs w:val="18"/>
        </w:rPr>
        <w:t>directory)</w:t>
      </w:r>
    </w:p>
    <w:p w14:paraId="530525D1" w14:textId="28D9391D" w:rsidR="0081386C" w:rsidRPr="005376B4" w:rsidRDefault="0081386C" w:rsidP="0081386C">
      <w:pPr>
        <w:widowControl w:val="0"/>
        <w:autoSpaceDE w:val="0"/>
        <w:autoSpaceDN w:val="0"/>
        <w:adjustRightInd w:val="0"/>
        <w:rPr>
          <w:rFonts w:asciiTheme="majorHAnsi" w:hAnsiTheme="majorHAnsi" w:cs="Times New Roman"/>
          <w:color w:val="33339A"/>
          <w:sz w:val="18"/>
          <w:szCs w:val="18"/>
        </w:rPr>
      </w:pPr>
      <w:r w:rsidRPr="0081386C">
        <w:rPr>
          <w:rFonts w:asciiTheme="majorHAnsi" w:hAnsiTheme="majorHAnsi" w:cs="Times New Roman"/>
          <w:color w:val="33339A"/>
          <w:sz w:val="18"/>
          <w:szCs w:val="18"/>
        </w:rPr>
        <w:t xml:space="preserve">T 6.1.7 </w:t>
      </w:r>
      <w:r w:rsidRPr="0081386C">
        <w:rPr>
          <w:rFonts w:asciiTheme="majorHAnsi" w:hAnsiTheme="majorHAnsi" w:cs="Times New Roman"/>
          <w:color w:val="000000"/>
          <w:sz w:val="18"/>
          <w:szCs w:val="18"/>
        </w:rPr>
        <w:t>Classify, order, and interpret retrieved information</w:t>
      </w:r>
    </w:p>
    <w:p w14:paraId="7D6C6ACE" w14:textId="77777777" w:rsidR="00AA0202" w:rsidRDefault="00AA0202" w:rsidP="005376B4">
      <w:pPr>
        <w:rPr>
          <w:rFonts w:asciiTheme="majorHAnsi" w:hAnsiTheme="majorHAnsi"/>
          <w:u w:val="single"/>
        </w:rPr>
      </w:pPr>
    </w:p>
    <w:p w14:paraId="566B78EB" w14:textId="77777777" w:rsidR="00AA0202" w:rsidRDefault="00AA0202" w:rsidP="005376B4">
      <w:pPr>
        <w:rPr>
          <w:rFonts w:asciiTheme="majorHAnsi" w:hAnsiTheme="majorHAnsi"/>
          <w:u w:val="single"/>
        </w:rPr>
      </w:pPr>
    </w:p>
    <w:p w14:paraId="740AA7B5" w14:textId="77777777" w:rsidR="00AA0202" w:rsidRDefault="00AA0202" w:rsidP="00DF28F9">
      <w:pPr>
        <w:ind w:left="90" w:hanging="90"/>
        <w:rPr>
          <w:rFonts w:asciiTheme="majorHAnsi" w:hAnsiTheme="majorHAnsi"/>
          <w:u w:val="single"/>
        </w:rPr>
      </w:pPr>
    </w:p>
    <w:p w14:paraId="2C263558" w14:textId="77777777" w:rsidR="00AA0202" w:rsidRPr="00C40BE0" w:rsidRDefault="00AA0202" w:rsidP="00437B61">
      <w:pPr>
        <w:rPr>
          <w:rFonts w:asciiTheme="majorHAnsi" w:hAnsiTheme="majorHAnsi"/>
          <w:u w:val="single"/>
        </w:rPr>
      </w:pPr>
    </w:p>
    <w:sectPr w:rsidR="00AA0202" w:rsidRPr="00C40BE0" w:rsidSect="008C1C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35"/>
    <w:multiLevelType w:val="hybridMultilevel"/>
    <w:tmpl w:val="8DBAA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900A8"/>
    <w:multiLevelType w:val="hybridMultilevel"/>
    <w:tmpl w:val="A0A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222B8"/>
    <w:multiLevelType w:val="hybridMultilevel"/>
    <w:tmpl w:val="50C85C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7B6D60C3"/>
    <w:multiLevelType w:val="hybridMultilevel"/>
    <w:tmpl w:val="A962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12"/>
    <w:rsid w:val="00120EA0"/>
    <w:rsid w:val="00134FB0"/>
    <w:rsid w:val="00223E7F"/>
    <w:rsid w:val="002711E9"/>
    <w:rsid w:val="00357863"/>
    <w:rsid w:val="003D03F9"/>
    <w:rsid w:val="00437B61"/>
    <w:rsid w:val="00461B0E"/>
    <w:rsid w:val="005376B4"/>
    <w:rsid w:val="005D2D1A"/>
    <w:rsid w:val="00670B12"/>
    <w:rsid w:val="00677AA5"/>
    <w:rsid w:val="00702F90"/>
    <w:rsid w:val="0073504A"/>
    <w:rsid w:val="00803236"/>
    <w:rsid w:val="0081386C"/>
    <w:rsid w:val="00856AB4"/>
    <w:rsid w:val="008C1C4B"/>
    <w:rsid w:val="00922E03"/>
    <w:rsid w:val="009F07AB"/>
    <w:rsid w:val="009F7027"/>
    <w:rsid w:val="00AA0202"/>
    <w:rsid w:val="00AB472A"/>
    <w:rsid w:val="00B978EF"/>
    <w:rsid w:val="00BD3C6B"/>
    <w:rsid w:val="00C12A9F"/>
    <w:rsid w:val="00C40BE0"/>
    <w:rsid w:val="00C7006C"/>
    <w:rsid w:val="00D14BE3"/>
    <w:rsid w:val="00DB5B83"/>
    <w:rsid w:val="00DF28F9"/>
    <w:rsid w:val="00E83B5C"/>
    <w:rsid w:val="00F65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2E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12"/>
    <w:pPr>
      <w:ind w:left="720"/>
      <w:contextualSpacing/>
    </w:pPr>
  </w:style>
  <w:style w:type="character" w:styleId="Hyperlink">
    <w:name w:val="Hyperlink"/>
    <w:basedOn w:val="DefaultParagraphFont"/>
    <w:uiPriority w:val="99"/>
    <w:unhideWhenUsed/>
    <w:rsid w:val="00DF28F9"/>
    <w:rPr>
      <w:color w:val="0000FF" w:themeColor="hyperlink"/>
      <w:u w:val="single"/>
    </w:rPr>
  </w:style>
  <w:style w:type="paragraph" w:styleId="BalloonText">
    <w:name w:val="Balloon Text"/>
    <w:basedOn w:val="Normal"/>
    <w:link w:val="BalloonTextChar"/>
    <w:uiPriority w:val="99"/>
    <w:semiHidden/>
    <w:unhideWhenUsed/>
    <w:rsid w:val="00134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FB0"/>
    <w:rPr>
      <w:rFonts w:ascii="Lucida Grande" w:hAnsi="Lucida Grande" w:cs="Lucida Grande"/>
      <w:sz w:val="18"/>
      <w:szCs w:val="18"/>
    </w:rPr>
  </w:style>
  <w:style w:type="table" w:styleId="TableGrid">
    <w:name w:val="Table Grid"/>
    <w:basedOn w:val="TableNormal"/>
    <w:uiPriority w:val="59"/>
    <w:rsid w:val="00C70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12"/>
    <w:pPr>
      <w:ind w:left="720"/>
      <w:contextualSpacing/>
    </w:pPr>
  </w:style>
  <w:style w:type="character" w:styleId="Hyperlink">
    <w:name w:val="Hyperlink"/>
    <w:basedOn w:val="DefaultParagraphFont"/>
    <w:uiPriority w:val="99"/>
    <w:unhideWhenUsed/>
    <w:rsid w:val="00DF28F9"/>
    <w:rPr>
      <w:color w:val="0000FF" w:themeColor="hyperlink"/>
      <w:u w:val="single"/>
    </w:rPr>
  </w:style>
  <w:style w:type="paragraph" w:styleId="BalloonText">
    <w:name w:val="Balloon Text"/>
    <w:basedOn w:val="Normal"/>
    <w:link w:val="BalloonTextChar"/>
    <w:uiPriority w:val="99"/>
    <w:semiHidden/>
    <w:unhideWhenUsed/>
    <w:rsid w:val="00134F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FB0"/>
    <w:rPr>
      <w:rFonts w:ascii="Lucida Grande" w:hAnsi="Lucida Grande" w:cs="Lucida Grande"/>
      <w:sz w:val="18"/>
      <w:szCs w:val="18"/>
    </w:rPr>
  </w:style>
  <w:style w:type="table" w:styleId="TableGrid">
    <w:name w:val="Table Grid"/>
    <w:basedOn w:val="TableNormal"/>
    <w:uiPriority w:val="59"/>
    <w:rsid w:val="00C70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mrsjez.com" TargetMode="External"/><Relationship Id="rId8" Type="http://schemas.openxmlformats.org/officeDocument/2006/relationships/hyperlink" Target="http://www.mrsjez.com" TargetMode="External"/><Relationship Id="rId9" Type="http://schemas.openxmlformats.org/officeDocument/2006/relationships/hyperlink" Target="mailto:jesionowskic@accs.k12.in.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987</Words>
  <Characters>5629</Characters>
  <Application>Microsoft Macintosh Word</Application>
  <DocSecurity>0</DocSecurity>
  <Lines>46</Lines>
  <Paragraphs>13</Paragraphs>
  <ScaleCrop>false</ScaleCrop>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Jesionowski</dc:creator>
  <cp:keywords/>
  <dc:description/>
  <cp:lastModifiedBy>Cheri Jesionowski</cp:lastModifiedBy>
  <cp:revision>2</cp:revision>
  <cp:lastPrinted>2013-08-12T19:42:00Z</cp:lastPrinted>
  <dcterms:created xsi:type="dcterms:W3CDTF">2014-10-15T01:38:00Z</dcterms:created>
  <dcterms:modified xsi:type="dcterms:W3CDTF">2014-10-15T01:38:00Z</dcterms:modified>
</cp:coreProperties>
</file>